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663E" w14:textId="77777777" w:rsidR="00CF2913" w:rsidRDefault="00CF2913" w:rsidP="00CF2913"/>
    <w:tbl>
      <w:tblPr>
        <w:tblStyle w:val="TableGrid"/>
        <w:tblW w:w="5071" w:type="pct"/>
        <w:tblInd w:w="-147" w:type="dxa"/>
        <w:tblLook w:val="04A0" w:firstRow="1" w:lastRow="0" w:firstColumn="1" w:lastColumn="0" w:noHBand="0" w:noVBand="1"/>
      </w:tblPr>
      <w:tblGrid>
        <w:gridCol w:w="10485"/>
      </w:tblGrid>
      <w:tr w:rsidR="00CF2913" w:rsidRPr="00E643E1" w14:paraId="1438995C" w14:textId="77777777" w:rsidTr="00D80CE4">
        <w:tc>
          <w:tcPr>
            <w:tcW w:w="5000" w:type="pct"/>
            <w:vAlign w:val="center"/>
          </w:tcPr>
          <w:p w14:paraId="5AD629D2" w14:textId="77777777" w:rsidR="00CF2913" w:rsidRDefault="00CF2913" w:rsidP="00F3530E">
            <w:pPr>
              <w:pStyle w:val="BodyTextIndent3"/>
              <w:spacing w:after="0"/>
              <w:ind w:left="0"/>
              <w:jc w:val="center"/>
              <w:rPr>
                <w:rStyle w:val="alt-edited"/>
                <w:rFonts w:ascii="Sylfaen" w:hAnsi="Sylfaen" w:cs="Sylfaen"/>
                <w:sz w:val="28"/>
                <w:szCs w:val="28"/>
              </w:rPr>
            </w:pPr>
            <w:r w:rsidRPr="00E42F1D">
              <w:rPr>
                <w:rStyle w:val="alt-edited"/>
                <w:rFonts w:ascii="Sylfaen" w:hAnsi="Sylfaen" w:cs="Sylfaen"/>
                <w:sz w:val="28"/>
                <w:szCs w:val="28"/>
              </w:rPr>
              <w:t>წინასწარი ტექნიკური დავალება</w:t>
            </w:r>
          </w:p>
          <w:p w14:paraId="650F3A33" w14:textId="74A907DF" w:rsidR="00CF2913" w:rsidRPr="006852BD" w:rsidRDefault="006852BD" w:rsidP="00F3530E">
            <w:pPr>
              <w:pStyle w:val="BodyTextIndent3"/>
              <w:spacing w:after="0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ka-GE"/>
              </w:rPr>
              <w:t>“გასტრონომის”</w:t>
            </w:r>
            <w:r w:rsidR="00302212">
              <w:rPr>
                <w:rFonts w:ascii="Sylfaen" w:hAnsi="Sylfaen"/>
                <w:b/>
                <w:bCs/>
                <w:iCs/>
                <w:sz w:val="24"/>
                <w:szCs w:val="24"/>
                <w:lang w:val="ka-GE"/>
              </w:rPr>
              <w:t xml:space="preserve"> პროექტის </w:t>
            </w:r>
            <w:r w:rsidR="00CF2913" w:rsidRPr="00EF03A2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ka-GE"/>
              </w:rPr>
              <w:t>სარემონტო სამუშაოებზე.</w:t>
            </w:r>
          </w:p>
        </w:tc>
      </w:tr>
      <w:tr w:rsidR="00CF2913" w:rsidRPr="00E643E1" w14:paraId="35F6EF8F" w14:textId="77777777" w:rsidTr="00D80CE4">
        <w:trPr>
          <w:trHeight w:val="554"/>
        </w:trPr>
        <w:tc>
          <w:tcPr>
            <w:tcW w:w="5000" w:type="pct"/>
            <w:vAlign w:val="center"/>
          </w:tcPr>
          <w:p w14:paraId="5A60284D" w14:textId="51F85C05" w:rsidR="00CF2913" w:rsidRPr="00AA70DC" w:rsidRDefault="00CF2913" w:rsidP="00F3530E">
            <w:pPr>
              <w:pStyle w:val="BodyTextIndent3"/>
              <w:spacing w:after="0"/>
              <w:ind w:left="0"/>
              <w:rPr>
                <w:lang w:val="ka-GE"/>
              </w:rPr>
            </w:pPr>
            <w:r w:rsidRPr="002E7515">
              <w:rPr>
                <w:rStyle w:val="alt-edited"/>
                <w:rFonts w:ascii="Sylfaen" w:hAnsi="Sylfaen" w:cs="Sylfaen"/>
                <w:sz w:val="28"/>
                <w:szCs w:val="28"/>
              </w:rPr>
              <w:t xml:space="preserve">დამკვეთი: </w:t>
            </w:r>
            <w:r w:rsidR="00D35E97">
              <w:rPr>
                <w:rStyle w:val="alt-edited"/>
                <w:rFonts w:ascii="Sylfaen" w:hAnsi="Sylfaen" w:cs="Sylfaen"/>
                <w:sz w:val="28"/>
                <w:szCs w:val="28"/>
                <w:lang w:val="ka-GE"/>
              </w:rPr>
              <w:t xml:space="preserve">შპს </w:t>
            </w:r>
            <w:r w:rsidR="00AA70DC">
              <w:rPr>
                <w:rStyle w:val="alt-edited"/>
                <w:rFonts w:ascii="Sylfaen" w:hAnsi="Sylfaen" w:cs="Sylfaen"/>
                <w:sz w:val="28"/>
                <w:szCs w:val="28"/>
                <w:lang w:val="ka-GE"/>
              </w:rPr>
              <w:t>„</w:t>
            </w:r>
            <w:r w:rsidR="00CD38F4">
              <w:rPr>
                <w:rStyle w:val="alt-edited"/>
                <w:rFonts w:ascii="Sylfaen" w:hAnsi="Sylfaen" w:cs="Sylfaen"/>
                <w:sz w:val="28"/>
                <w:szCs w:val="28"/>
                <w:lang w:val="ka-GE"/>
              </w:rPr>
              <w:t>სილქ გასტრონომი</w:t>
            </w:r>
            <w:r w:rsidR="00AA70DC">
              <w:rPr>
                <w:rStyle w:val="alt-edited"/>
                <w:rFonts w:ascii="Sylfaen" w:hAnsi="Sylfaen" w:cs="Sylfaen"/>
                <w:sz w:val="28"/>
                <w:szCs w:val="28"/>
                <w:lang w:val="ka-GE"/>
              </w:rPr>
              <w:t>“</w:t>
            </w:r>
          </w:p>
        </w:tc>
      </w:tr>
      <w:tr w:rsidR="00CF2913" w:rsidRPr="00E643E1" w14:paraId="1AA72452" w14:textId="77777777" w:rsidTr="00D80CE4">
        <w:tc>
          <w:tcPr>
            <w:tcW w:w="5000" w:type="pct"/>
            <w:vAlign w:val="center"/>
          </w:tcPr>
          <w:p w14:paraId="5D5115C4" w14:textId="535A0CA7" w:rsidR="00CF2913" w:rsidRPr="001A570B" w:rsidRDefault="00CF2913" w:rsidP="00F3530E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515">
              <w:rPr>
                <w:rFonts w:ascii="Sylfaen" w:hAnsi="Sylfaen" w:cs="Sylfaen"/>
                <w:b/>
                <w:caps/>
                <w:spacing w:val="40"/>
                <w:sz w:val="24"/>
                <w:szCs w:val="24"/>
              </w:rPr>
              <w:t>ზოგადი</w:t>
            </w:r>
            <w:r w:rsidRPr="002E7515">
              <w:rPr>
                <w:b/>
                <w:caps/>
                <w:spacing w:val="40"/>
                <w:sz w:val="24"/>
                <w:szCs w:val="24"/>
              </w:rPr>
              <w:t xml:space="preserve"> </w:t>
            </w:r>
            <w:r w:rsidRPr="002E7515">
              <w:rPr>
                <w:rFonts w:ascii="Sylfaen" w:hAnsi="Sylfaen" w:cs="Sylfaen"/>
                <w:b/>
                <w:caps/>
                <w:spacing w:val="40"/>
                <w:sz w:val="24"/>
                <w:szCs w:val="24"/>
              </w:rPr>
              <w:t>მოთხოვნები</w:t>
            </w:r>
            <w:r w:rsidR="00BA1408">
              <w:rPr>
                <w:rFonts w:ascii="Sylfaen" w:hAnsi="Sylfaen" w:cs="Sylfaen"/>
                <w:b/>
                <w:caps/>
                <w:spacing w:val="40"/>
                <w:sz w:val="24"/>
                <w:szCs w:val="24"/>
                <w:lang w:val="ka-GE"/>
              </w:rPr>
              <w:t>:</w:t>
            </w:r>
          </w:p>
          <w:p w14:paraId="0ABCF1B9" w14:textId="26D940EC" w:rsidR="00CF2913" w:rsidRPr="00BA1408" w:rsidRDefault="00CF2913" w:rsidP="00F3530E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408">
              <w:rPr>
                <w:rFonts w:ascii="Sylfaen" w:hAnsi="Sylfaen"/>
                <w:sz w:val="20"/>
                <w:szCs w:val="20"/>
                <w:lang w:val="ka-GE"/>
              </w:rPr>
              <w:t>შენობა ნაგებობათა რაოდენობა</w:t>
            </w:r>
            <w:r w:rsidRPr="00BA140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914F1" w:rsidRPr="00BA140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BA1408" w:rsidRPr="00BA140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4914F1" w:rsidRPr="00BA140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D9200CE" w14:textId="58CAD6B0" w:rsidR="00CF2913" w:rsidRPr="00BA1408" w:rsidRDefault="00CF2913" w:rsidP="00F3530E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408">
              <w:rPr>
                <w:rFonts w:ascii="Sylfaen" w:hAnsi="Sylfaen"/>
                <w:sz w:val="20"/>
                <w:szCs w:val="20"/>
                <w:lang w:val="ka-GE"/>
              </w:rPr>
              <w:t xml:space="preserve">შენობა ნაგებობათა </w:t>
            </w:r>
            <w:r w:rsidR="007E2AED" w:rsidRPr="00BA1408">
              <w:rPr>
                <w:rFonts w:ascii="Sylfaen" w:hAnsi="Sylfaen"/>
                <w:sz w:val="20"/>
                <w:szCs w:val="20"/>
                <w:lang w:val="ka-GE"/>
              </w:rPr>
              <w:t xml:space="preserve">ჯამური </w:t>
            </w:r>
            <w:r w:rsidRPr="00BA1408">
              <w:rPr>
                <w:rFonts w:ascii="Sylfaen" w:hAnsi="Sylfaen"/>
                <w:sz w:val="20"/>
                <w:szCs w:val="20"/>
                <w:lang w:val="ka-GE"/>
              </w:rPr>
              <w:t>ფართი</w:t>
            </w:r>
            <w:r w:rsidRPr="00BA1408">
              <w:rPr>
                <w:rFonts w:ascii="Times New Roman" w:hAnsi="Times New Roman"/>
                <w:sz w:val="20"/>
                <w:szCs w:val="20"/>
              </w:rPr>
              <w:t>:</w:t>
            </w:r>
            <w:r w:rsidRPr="00BA140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A1408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363079">
              <w:rPr>
                <w:rFonts w:ascii="Sylfaen" w:hAnsi="Sylfaen"/>
                <w:sz w:val="20"/>
                <w:szCs w:val="20"/>
                <w:lang w:val="ka-GE"/>
              </w:rPr>
              <w:t>270</w:t>
            </w:r>
            <w:r w:rsidR="00967EC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533BB" w:rsidRPr="00BA1408">
              <w:rPr>
                <w:rFonts w:ascii="Sylfaen" w:hAnsi="Sylfaen"/>
                <w:sz w:val="20"/>
                <w:szCs w:val="20"/>
                <w:lang w:val="ka-GE"/>
              </w:rPr>
              <w:t xml:space="preserve"> მ2</w:t>
            </w:r>
            <w:r w:rsidR="00582B82">
              <w:rPr>
                <w:rFonts w:ascii="Sylfaen" w:hAnsi="Sylfaen"/>
                <w:sz w:val="20"/>
                <w:szCs w:val="20"/>
                <w:lang w:val="ka-GE"/>
              </w:rPr>
              <w:t xml:space="preserve"> (1-ლი სართული 150კვ.მ.; 2</w:t>
            </w:r>
            <w:r w:rsidR="004462A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582B82"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  <w:r w:rsidR="004462AD">
              <w:rPr>
                <w:rFonts w:ascii="Sylfaen" w:hAnsi="Sylfaen"/>
                <w:sz w:val="20"/>
                <w:szCs w:val="20"/>
                <w:lang w:val="ka-GE"/>
              </w:rPr>
              <w:t xml:space="preserve"> სართული 120კვ.მ.</w:t>
            </w:r>
            <w:r w:rsidR="00582B8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7E2AED" w:rsidRPr="00BA140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53593F6" w14:textId="1A1C7CD6" w:rsidR="00CF2913" w:rsidRPr="00CF304C" w:rsidRDefault="004E0E21" w:rsidP="00F3530E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სართულების რაოდენობა</w:t>
            </w:r>
            <w:r w:rsidR="00CF291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4533BB" w:rsidRPr="00BA140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2</w:t>
            </w:r>
            <w:r w:rsidR="00CF291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F2913" w:rsidRPr="00454439">
              <w:rPr>
                <w:rFonts w:ascii="Sylfaen" w:hAnsi="Sylfaen"/>
                <w:sz w:val="20"/>
                <w:szCs w:val="20"/>
                <w:lang w:val="ka-GE"/>
              </w:rPr>
              <w:t>რომელთა შორის</w:t>
            </w:r>
            <w:r w:rsidR="00CF2913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398862DF" w14:textId="77777777" w:rsidR="008A12E9" w:rsidRPr="003B7BDB" w:rsidRDefault="00CF304C" w:rsidP="008A12E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პირველი სართული</w:t>
            </w:r>
            <w:r w:rsidR="008A12E9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4045E585" w14:textId="77777777" w:rsidR="008A12E9" w:rsidRPr="00BB42E6" w:rsidRDefault="008A12E9" w:rsidP="008A12E9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15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სავაჭრო ფართი - </w:t>
            </w:r>
            <w:r w:rsidRPr="00BA1408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30.88</w:t>
            </w:r>
            <w:r w:rsidRPr="00BA1408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 xml:space="preserve"> მ2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5482F75B" w14:textId="77777777" w:rsidR="008A12E9" w:rsidRDefault="008A12E9" w:rsidP="008A12E9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15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მენეჯერის ოთახი</w:t>
            </w:r>
            <w:r w:rsidRPr="003B7BD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BA140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A140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მ</w:t>
            </w:r>
            <w:r w:rsidRPr="00BA1408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1EDE67F" w14:textId="1785C200" w:rsidR="00CF304C" w:rsidRPr="002F1EE3" w:rsidRDefault="008A12E9" w:rsidP="002F1EE3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15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საპირფარეშო - 3,5</w:t>
            </w:r>
            <w:r w:rsidRPr="00BA140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მ2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375E9AAA" w14:textId="4867910D" w:rsidR="008A12E9" w:rsidRPr="008A12E9" w:rsidRDefault="002F1EE3" w:rsidP="00F3530E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მეორე სართული:</w:t>
            </w:r>
          </w:p>
          <w:p w14:paraId="22C17421" w14:textId="40A45E28" w:rsidR="00CF2913" w:rsidRDefault="00C318FF" w:rsidP="00BB42E6">
            <w:pPr>
              <w:pStyle w:val="ListParagraph"/>
              <w:numPr>
                <w:ilvl w:val="3"/>
                <w:numId w:val="1"/>
              </w:numPr>
              <w:ind w:left="15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ღ</w:t>
            </w:r>
            <w:r w:rsidR="00A76F8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ია ტიპის კუხნის და ბარის ზონა </w:t>
            </w:r>
            <w:r w:rsidR="00CF29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42E6" w:rsidRPr="00BA140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4</w:t>
            </w:r>
            <w:r w:rsidR="00A76F81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2</w:t>
            </w:r>
            <w:r w:rsidR="00192229" w:rsidRPr="00BA140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</w:t>
            </w:r>
            <w:r w:rsidR="00CF2913" w:rsidRPr="00BA1408">
              <w:rPr>
                <w:rFonts w:ascii="Sylfaen" w:hAnsi="Sylfaen" w:cs="Sylfaen"/>
                <w:sz w:val="20"/>
                <w:szCs w:val="20"/>
                <w:u w:val="single"/>
              </w:rPr>
              <w:t>მ</w:t>
            </w:r>
            <w:r w:rsidR="00CF2913" w:rsidRPr="00BA1408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BA140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290E902" w14:textId="6918A191" w:rsidR="00ED7C9F" w:rsidRDefault="00DA4928" w:rsidP="00BB42E6">
            <w:pPr>
              <w:pStyle w:val="ListParagraph"/>
              <w:numPr>
                <w:ilvl w:val="3"/>
                <w:numId w:val="1"/>
              </w:numPr>
              <w:ind w:left="158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სადეგუსტაციო და </w:t>
            </w:r>
            <w:r w:rsidR="009253BA">
              <w:rPr>
                <w:rFonts w:ascii="Sylfaen" w:hAnsi="Sylfaen"/>
                <w:sz w:val="20"/>
                <w:szCs w:val="20"/>
                <w:lang w:val="ka-GE"/>
              </w:rPr>
              <w:t>აქსესუარების სავაჭრო ზონა</w:t>
            </w:r>
            <w:r w:rsidR="0019222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3A45E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253BA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  <w:r w:rsidR="003A45E7" w:rsidRPr="00BA140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მ2</w:t>
            </w:r>
            <w:r w:rsidR="00BA140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;</w:t>
            </w:r>
          </w:p>
          <w:p w14:paraId="66F5B1EE" w14:textId="1C097942" w:rsidR="00CF2913" w:rsidRPr="00E12EF4" w:rsidRDefault="00AE6B79" w:rsidP="00F3530E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წყალმომარაგების </w:t>
            </w:r>
            <w:r w:rsidR="00CF2913">
              <w:rPr>
                <w:rFonts w:ascii="Sylfaen" w:hAnsi="Sylfaen"/>
                <w:sz w:val="20"/>
                <w:szCs w:val="20"/>
                <w:lang w:val="ka-GE"/>
              </w:rPr>
              <w:t>სისტემები</w:t>
            </w:r>
            <w:r w:rsidR="00CF2913" w:rsidRPr="00E12E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2913">
              <w:rPr>
                <w:rFonts w:ascii="Sylfaen" w:hAnsi="Sylfaen"/>
                <w:sz w:val="20"/>
                <w:szCs w:val="20"/>
                <w:lang w:val="ka-GE"/>
              </w:rPr>
              <w:t>სანიტარული კვანძების და</w:t>
            </w:r>
            <w:r w:rsidR="004349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F2913">
              <w:rPr>
                <w:rFonts w:ascii="Sylfaen" w:hAnsi="Sylfaen"/>
                <w:sz w:val="20"/>
                <w:szCs w:val="20"/>
                <w:lang w:val="ka-GE"/>
              </w:rPr>
              <w:t xml:space="preserve">რაოდენობა უნდა იყოს გათვლილი </w:t>
            </w:r>
            <w:r w:rsidR="00CF2913" w:rsidRPr="00A726F4">
              <w:rPr>
                <w:rFonts w:ascii="Sylfaen" w:hAnsi="Sylfaen"/>
                <w:sz w:val="20"/>
                <w:szCs w:val="20"/>
                <w:lang w:val="ka-GE"/>
              </w:rPr>
              <w:t>ყოველდღიური მომსახურების საფუძველზე</w:t>
            </w:r>
            <w:r w:rsidR="00CF2913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14:paraId="7AB7D50B" w14:textId="2E4FE942" w:rsidR="00CF2913" w:rsidRPr="00A97670" w:rsidRDefault="00380DFF" w:rsidP="00F3530E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პერსონალის რაოდენობა </w:t>
            </w:r>
            <w:r w:rsidR="00475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 </w:t>
            </w:r>
            <w:r w:rsidR="00CF2913">
              <w:rPr>
                <w:rFonts w:ascii="Sylfaen" w:hAnsi="Sylfaen" w:cs="Sylfaen"/>
                <w:sz w:val="20"/>
                <w:szCs w:val="20"/>
                <w:lang w:val="ka-GE"/>
              </w:rPr>
              <w:t>ცვლაში</w:t>
            </w:r>
            <w:r w:rsidR="003A45E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</w:t>
            </w:r>
            <w:r w:rsidR="00475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F2585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 w:rsidR="00CF291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975022D" w14:textId="147DB606" w:rsidR="00CF2913" w:rsidRPr="00454439" w:rsidRDefault="00CF2913" w:rsidP="00F3530E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საოფისე მუშაკთა </w:t>
            </w:r>
            <w:r w:rsidRPr="00454439">
              <w:rPr>
                <w:rFonts w:ascii="Sylfaen" w:hAnsi="Sylfaen" w:cs="Sylfaen"/>
                <w:sz w:val="20"/>
                <w:szCs w:val="20"/>
              </w:rPr>
              <w:t>რაოდენობის</w:t>
            </w:r>
            <w:r w:rsidRPr="0045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439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r w:rsidRPr="00454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439">
              <w:rPr>
                <w:rFonts w:ascii="Sylfaen" w:hAnsi="Sylfaen" w:cs="Sylfaen"/>
                <w:sz w:val="20"/>
                <w:szCs w:val="20"/>
              </w:rPr>
              <w:t>ცვლაში</w:t>
            </w:r>
            <w:r w:rsidRPr="004544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2585">
              <w:rPr>
                <w:rFonts w:ascii="Sylfaen" w:hAnsi="Sylfaen"/>
                <w:sz w:val="20"/>
                <w:szCs w:val="20"/>
                <w:lang w:val="ka-GE"/>
              </w:rPr>
              <w:t xml:space="preserve">2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ადამიანი</w:t>
            </w:r>
            <w:r w:rsidRPr="004544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E169DE" w14:textId="1C19E8F6" w:rsidR="00CF2913" w:rsidRPr="00AB6D06" w:rsidRDefault="00CF2913" w:rsidP="004914F1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მუშაობის რეჟიმი:</w:t>
            </w:r>
            <w:r w:rsidRPr="00AB6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D52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საათის განმავლობაში;</w:t>
            </w:r>
            <w:r w:rsidR="00475D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914F1">
              <w:rPr>
                <w:rFonts w:ascii="Sylfaen" w:hAnsi="Sylfaen"/>
                <w:sz w:val="20"/>
                <w:szCs w:val="20"/>
                <w:lang w:val="ka-GE"/>
              </w:rPr>
              <w:t>მაღალი სეზონის დროს სამუშაო რეჟიმი შესაძლოა გაიზარდოს</w:t>
            </w:r>
            <w:r w:rsidR="00723C9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CF2913" w:rsidRPr="000254B8" w14:paraId="64A3247C" w14:textId="77777777" w:rsidTr="00D80CE4">
        <w:tc>
          <w:tcPr>
            <w:tcW w:w="5000" w:type="pct"/>
            <w:vAlign w:val="center"/>
          </w:tcPr>
          <w:p w14:paraId="192919E2" w14:textId="768AD9E4" w:rsidR="00F3530E" w:rsidRPr="0025689C" w:rsidRDefault="00581BFA" w:rsidP="00F3530E">
            <w:pPr>
              <w:pStyle w:val="1"/>
              <w:numPr>
                <w:ilvl w:val="0"/>
                <w:numId w:val="1"/>
              </w:numPr>
              <w:spacing w:before="240" w:line="276" w:lineRule="auto"/>
              <w:ind w:left="313" w:firstLine="0"/>
              <w:contextualSpacing/>
              <w:rPr>
                <w:rFonts w:ascii="Sylfaen" w:hAnsi="Sylfaen" w:cs="Sylfaen"/>
                <w:b/>
                <w:i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i/>
                <w:szCs w:val="24"/>
                <w:lang w:val="ka-GE"/>
              </w:rPr>
              <w:t>მარკეტის ტიპის</w:t>
            </w:r>
            <w:r w:rsidR="00F22347">
              <w:rPr>
                <w:rFonts w:ascii="Sylfaen" w:hAnsi="Sylfaen" w:cs="Sylfaen"/>
                <w:b/>
                <w:i/>
                <w:szCs w:val="24"/>
                <w:lang w:val="ka-GE"/>
              </w:rPr>
              <w:t xml:space="preserve"> სავაჭ</w:t>
            </w:r>
            <w:r w:rsidR="006B45A1">
              <w:rPr>
                <w:rFonts w:ascii="Sylfaen" w:hAnsi="Sylfaen" w:cs="Sylfaen"/>
                <w:b/>
                <w:i/>
                <w:szCs w:val="24"/>
                <w:lang w:val="ka-GE"/>
              </w:rPr>
              <w:t>რო ფართის და</w:t>
            </w:r>
            <w:r w:rsidR="00C94B2E">
              <w:rPr>
                <w:rFonts w:ascii="Sylfaen" w:hAnsi="Sylfaen" w:cs="Sylfaen"/>
                <w:b/>
                <w:i/>
                <w:szCs w:val="24"/>
                <w:lang w:val="ka-GE"/>
              </w:rPr>
              <w:t xml:space="preserve"> სადეგუსტაციო ფართის </w:t>
            </w:r>
            <w:r w:rsidR="007E2AED">
              <w:rPr>
                <w:rFonts w:ascii="Sylfaen" w:hAnsi="Sylfaen" w:cs="Sylfaen"/>
                <w:b/>
                <w:i/>
                <w:szCs w:val="24"/>
                <w:lang w:val="ka-GE"/>
              </w:rPr>
              <w:t>კომპლექ</w:t>
            </w:r>
            <w:r w:rsidR="006B45A1">
              <w:rPr>
                <w:rFonts w:ascii="Sylfaen" w:hAnsi="Sylfaen" w:cs="Sylfaen"/>
                <w:b/>
                <w:i/>
                <w:szCs w:val="24"/>
                <w:lang w:val="ka-GE"/>
              </w:rPr>
              <w:t>სური</w:t>
            </w:r>
            <w:r w:rsidR="007B4355">
              <w:rPr>
                <w:rFonts w:ascii="Sylfaen" w:hAnsi="Sylfaen" w:cs="Sylfaen"/>
                <w:b/>
                <w:i/>
                <w:szCs w:val="24"/>
                <w:lang w:val="ka-GE"/>
              </w:rPr>
              <w:t xml:space="preserve"> </w:t>
            </w:r>
            <w:r w:rsidR="006B45A1">
              <w:rPr>
                <w:rFonts w:ascii="Sylfaen" w:hAnsi="Sylfaen" w:cs="Sylfaen"/>
                <w:b/>
                <w:i/>
                <w:szCs w:val="24"/>
                <w:lang w:val="ka-GE"/>
              </w:rPr>
              <w:t xml:space="preserve">სარემონტო სამუშოების </w:t>
            </w:r>
            <w:r w:rsidR="007B4355">
              <w:rPr>
                <w:rFonts w:ascii="Sylfaen" w:hAnsi="Sylfaen" w:cs="Sylfaen"/>
                <w:b/>
                <w:i/>
                <w:szCs w:val="24"/>
                <w:lang w:val="ka-GE"/>
              </w:rPr>
              <w:t>გენერალური გეგმა;</w:t>
            </w:r>
          </w:p>
          <w:p w14:paraId="58D2C080" w14:textId="2DE36720" w:rsidR="00F3530E" w:rsidRDefault="003D6CE1" w:rsidP="00933D09">
            <w:pPr>
              <w:pStyle w:val="1"/>
              <w:numPr>
                <w:ilvl w:val="1"/>
                <w:numId w:val="1"/>
              </w:numPr>
              <w:spacing w:before="240" w:line="276" w:lineRule="auto"/>
              <w:contextualSpacing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უნდა განხორციელდეს</w:t>
            </w:r>
            <w:r w:rsidR="008224F5">
              <w:rPr>
                <w:rFonts w:ascii="Sylfaen" w:hAnsi="Sylfaen" w:cs="Sylfaen"/>
                <w:sz w:val="20"/>
                <w:lang w:val="ka-GE"/>
              </w:rPr>
              <w:t xml:space="preserve"> სარემონტო სამუშაოები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720AD">
              <w:rPr>
                <w:rFonts w:ascii="Sylfaen" w:hAnsi="Sylfaen" w:cs="Sylfaen"/>
                <w:sz w:val="20"/>
                <w:lang w:val="ka-GE"/>
              </w:rPr>
              <w:t xml:space="preserve">დანართებით </w:t>
            </w:r>
            <w:r w:rsidR="005722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24C46">
              <w:rPr>
                <w:rFonts w:ascii="Sylfaen" w:hAnsi="Sylfaen" w:cs="Sylfaen"/>
                <w:sz w:val="20"/>
                <w:lang w:val="ka-GE"/>
              </w:rPr>
              <w:t xml:space="preserve">მოცემული </w:t>
            </w:r>
            <w:r>
              <w:rPr>
                <w:rFonts w:ascii="Sylfaen" w:hAnsi="Sylfaen" w:cs="Sylfaen"/>
                <w:sz w:val="20"/>
                <w:lang w:val="ka-GE"/>
              </w:rPr>
              <w:t>ზო</w:t>
            </w:r>
            <w:r w:rsidR="00024C46">
              <w:rPr>
                <w:rFonts w:ascii="Sylfaen" w:hAnsi="Sylfaen" w:cs="Sylfaen"/>
                <w:sz w:val="20"/>
                <w:lang w:val="ka-GE"/>
              </w:rPr>
              <w:t>ნ</w:t>
            </w:r>
            <w:r>
              <w:rPr>
                <w:rFonts w:ascii="Sylfaen" w:hAnsi="Sylfaen" w:cs="Sylfaen"/>
                <w:sz w:val="20"/>
                <w:lang w:val="ka-GE"/>
              </w:rPr>
              <w:t>ების</w:t>
            </w:r>
            <w:r w:rsidR="00024C46">
              <w:rPr>
                <w:rFonts w:ascii="Sylfaen" w:hAnsi="Sylfaen" w:cs="Sylfaen"/>
                <w:sz w:val="20"/>
                <w:lang w:val="ka-GE"/>
              </w:rPr>
              <w:t xml:space="preserve"> და</w:t>
            </w:r>
            <w:r w:rsidR="00C63FB3">
              <w:rPr>
                <w:rFonts w:ascii="Sylfaen" w:hAnsi="Sylfaen" w:cs="Sylfaen"/>
                <w:sz w:val="20"/>
                <w:lang w:val="ka-GE"/>
              </w:rPr>
              <w:t xml:space="preserve"> დიზაინ პროექტის დაცვით.</w:t>
            </w:r>
          </w:p>
          <w:p w14:paraId="7C4458F7" w14:textId="025C0C60" w:rsidR="00933D09" w:rsidRDefault="00933D09" w:rsidP="00933D09">
            <w:pPr>
              <w:pStyle w:val="ListParagraph"/>
              <w:numPr>
                <w:ilvl w:val="1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განხორციელების </w:t>
            </w:r>
            <w:r w:rsidR="007037FC">
              <w:rPr>
                <w:rFonts w:ascii="Sylfaen" w:hAnsi="Sylfaen"/>
                <w:lang w:val="ka-GE"/>
              </w:rPr>
              <w:t xml:space="preserve">დროს </w:t>
            </w:r>
            <w:r>
              <w:rPr>
                <w:rFonts w:ascii="Sylfaen" w:hAnsi="Sylfaen"/>
                <w:lang w:val="ka-GE"/>
              </w:rPr>
              <w:t>ასევე და</w:t>
            </w:r>
            <w:r w:rsidR="007037FC">
              <w:rPr>
                <w:rFonts w:ascii="Sylfaen" w:hAnsi="Sylfaen"/>
                <w:lang w:val="ka-GE"/>
              </w:rPr>
              <w:t>გვჭ</w:t>
            </w:r>
            <w:r>
              <w:rPr>
                <w:rFonts w:ascii="Sylfaen" w:hAnsi="Sylfaen"/>
                <w:lang w:val="ka-GE"/>
              </w:rPr>
              <w:t>ირდება</w:t>
            </w:r>
            <w:r w:rsidR="00AC6C29">
              <w:rPr>
                <w:rFonts w:ascii="Sylfaen" w:hAnsi="Sylfaen"/>
                <w:lang w:val="ka-GE"/>
              </w:rPr>
              <w:t xml:space="preserve"> სამაცივრე დანადგარებისთვის დამატები</w:t>
            </w:r>
            <w:r w:rsidR="00676042">
              <w:rPr>
                <w:rFonts w:ascii="Sylfaen" w:hAnsi="Sylfaen"/>
                <w:lang w:val="ka-GE"/>
              </w:rPr>
              <w:t>თი მილგაყვანილობის გაკეთება, რასაც წინასწარ ამ ეტაპზე ვერ გავითვალის</w:t>
            </w:r>
            <w:r w:rsidR="00875138">
              <w:rPr>
                <w:rFonts w:ascii="Sylfaen" w:hAnsi="Sylfaen"/>
                <w:lang w:val="ka-GE"/>
              </w:rPr>
              <w:t xml:space="preserve">წინებთ და საბოლოო დიზაინ პროექტიდან გამომდინარე იქნება </w:t>
            </w:r>
            <w:r w:rsidR="008808B5">
              <w:rPr>
                <w:rFonts w:ascii="Sylfaen" w:hAnsi="Sylfaen"/>
                <w:lang w:val="ka-GE"/>
              </w:rPr>
              <w:t>გადაწყვეტილი.</w:t>
            </w:r>
          </w:p>
          <w:p w14:paraId="54A74DBB" w14:textId="4282B589" w:rsidR="008808B5" w:rsidRDefault="00215E6B" w:rsidP="00933D09">
            <w:pPr>
              <w:pStyle w:val="ListParagraph"/>
              <w:numPr>
                <w:ilvl w:val="1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</w:t>
            </w:r>
            <w:r w:rsidR="00BA65A8">
              <w:rPr>
                <w:rFonts w:ascii="Sylfaen" w:hAnsi="Sylfaen"/>
                <w:lang w:val="ka-GE"/>
              </w:rPr>
              <w:t>ექტის უსაფრთხო</w:t>
            </w:r>
            <w:r w:rsidR="00C15641">
              <w:rPr>
                <w:rFonts w:ascii="Sylfaen" w:hAnsi="Sylfaen"/>
                <w:lang w:val="ka-GE"/>
              </w:rPr>
              <w:t>დ</w:t>
            </w:r>
            <w:r w:rsidR="00BA65A8">
              <w:rPr>
                <w:rFonts w:ascii="Sylfaen" w:hAnsi="Sylfaen"/>
                <w:lang w:val="ka-GE"/>
              </w:rPr>
              <w:t xml:space="preserve"> დამთავრებისთვის დაგვჭირდება სპეციალი</w:t>
            </w:r>
            <w:r w:rsidR="00E24664">
              <w:rPr>
                <w:rFonts w:ascii="Sylfaen" w:hAnsi="Sylfaen"/>
                <w:lang w:val="ka-GE"/>
              </w:rPr>
              <w:t>სტი, რომელიც შეძლებს კომპეტენტურად 3 ფა</w:t>
            </w:r>
            <w:r w:rsidR="00C15641">
              <w:rPr>
                <w:rFonts w:ascii="Sylfaen" w:hAnsi="Sylfaen"/>
                <w:lang w:val="ka-GE"/>
              </w:rPr>
              <w:t>ზ</w:t>
            </w:r>
            <w:r w:rsidR="00484138">
              <w:rPr>
                <w:rFonts w:ascii="Sylfaen" w:hAnsi="Sylfaen"/>
                <w:lang w:val="ka-GE"/>
              </w:rPr>
              <w:t>იანი</w:t>
            </w:r>
            <w:r w:rsidR="00E24664">
              <w:rPr>
                <w:rFonts w:ascii="Sylfaen" w:hAnsi="Sylfaen"/>
                <w:lang w:val="ka-GE"/>
              </w:rPr>
              <w:t xml:space="preserve"> გაყვანილობის გამოყვანას</w:t>
            </w:r>
            <w:r w:rsidR="00341525">
              <w:rPr>
                <w:rFonts w:ascii="Sylfaen" w:hAnsi="Sylfaen"/>
                <w:lang w:val="ka-GE"/>
              </w:rPr>
              <w:t>, დამონტა</w:t>
            </w:r>
            <w:r w:rsidR="00484138">
              <w:rPr>
                <w:rFonts w:ascii="Sylfaen" w:hAnsi="Sylfaen"/>
                <w:lang w:val="ka-GE"/>
              </w:rPr>
              <w:t>ჟ</w:t>
            </w:r>
            <w:r w:rsidR="00341525">
              <w:rPr>
                <w:rFonts w:ascii="Sylfaen" w:hAnsi="Sylfaen"/>
                <w:lang w:val="ka-GE"/>
              </w:rPr>
              <w:t>ებას და იზოლირებას.</w:t>
            </w:r>
          </w:p>
          <w:p w14:paraId="5D53A478" w14:textId="540680C4" w:rsidR="00341525" w:rsidRDefault="007C6649" w:rsidP="00933D09">
            <w:pPr>
              <w:pStyle w:val="ListParagraph"/>
              <w:numPr>
                <w:ilvl w:val="1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მეორე სართულის </w:t>
            </w:r>
            <w:r w:rsidR="007D7311">
              <w:rPr>
                <w:rFonts w:ascii="Sylfaen" w:hAnsi="Sylfaen"/>
                <w:lang w:val="ka-GE"/>
              </w:rPr>
              <w:t xml:space="preserve">სპეციფიკიდან გამომდინარე(იქნება განთავსებული ღია კუხნა), </w:t>
            </w:r>
            <w:r w:rsidR="00463E18">
              <w:rPr>
                <w:rFonts w:ascii="Sylfaen" w:hAnsi="Sylfaen"/>
                <w:lang w:val="ka-GE"/>
              </w:rPr>
              <w:t xml:space="preserve">გვესაჭიროება გამწოვის </w:t>
            </w:r>
            <w:r w:rsidR="00B82694">
              <w:rPr>
                <w:rFonts w:ascii="Sylfaen" w:hAnsi="Sylfaen"/>
                <w:lang w:val="ka-GE"/>
              </w:rPr>
              <w:t>დამონტაჟება და სათანადოდ ჰ</w:t>
            </w:r>
            <w:r w:rsidR="00774D64">
              <w:rPr>
                <w:rFonts w:ascii="Sylfaen" w:hAnsi="Sylfaen"/>
                <w:lang w:val="ka-GE"/>
              </w:rPr>
              <w:t xml:space="preserve">აერის </w:t>
            </w:r>
            <w:r w:rsidR="00E42AF0">
              <w:rPr>
                <w:rFonts w:ascii="Sylfaen" w:hAnsi="Sylfaen"/>
                <w:lang w:val="ka-GE"/>
              </w:rPr>
              <w:t>გა</w:t>
            </w:r>
            <w:r w:rsidR="001F224B">
              <w:rPr>
                <w:rFonts w:ascii="Sylfaen" w:hAnsi="Sylfaen"/>
                <w:lang w:val="ka-GE"/>
              </w:rPr>
              <w:t>ტანის წერტილის ამოღბა იქნება საჭირო.</w:t>
            </w:r>
          </w:p>
          <w:p w14:paraId="1886BEBE" w14:textId="51E4BADE" w:rsidR="001F224B" w:rsidRPr="00933D09" w:rsidRDefault="0085348F" w:rsidP="00933D09">
            <w:pPr>
              <w:pStyle w:val="ListParagraph"/>
              <w:numPr>
                <w:ilvl w:val="1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</w:t>
            </w:r>
            <w:r w:rsidR="001F224B">
              <w:rPr>
                <w:rFonts w:ascii="Sylfaen" w:hAnsi="Sylfaen"/>
                <w:lang w:val="ka-GE"/>
              </w:rPr>
              <w:t xml:space="preserve">მთავარი </w:t>
            </w:r>
            <w:r>
              <w:rPr>
                <w:rFonts w:ascii="Sylfaen" w:hAnsi="Sylfaen"/>
                <w:lang w:val="ka-GE"/>
              </w:rPr>
              <w:t>სახელმძღვანელო უნდა ითვლებოდეს დიზაინ პროექტი</w:t>
            </w:r>
            <w:r w:rsidR="00B96887">
              <w:rPr>
                <w:rFonts w:ascii="Sylfaen" w:hAnsi="Sylfaen"/>
                <w:lang w:val="ka-GE"/>
              </w:rPr>
              <w:t>ს საბოლოო ტექნიკური და ვიზაუალური მონაცემები.</w:t>
            </w:r>
          </w:p>
          <w:p w14:paraId="68000A97" w14:textId="77777777" w:rsidR="00F3530E" w:rsidRPr="000254B8" w:rsidRDefault="00F3530E" w:rsidP="00CF201B">
            <w:pPr>
              <w:pStyle w:val="1"/>
              <w:spacing w:before="240" w:line="276" w:lineRule="auto"/>
              <w:ind w:left="360"/>
              <w:contextualSpacing/>
            </w:pPr>
          </w:p>
        </w:tc>
      </w:tr>
      <w:tr w:rsidR="00CF2913" w:rsidRPr="009635DA" w14:paraId="62922863" w14:textId="77777777" w:rsidTr="00D80CE4">
        <w:tc>
          <w:tcPr>
            <w:tcW w:w="5000" w:type="pct"/>
            <w:vAlign w:val="center"/>
          </w:tcPr>
          <w:p w14:paraId="2B3CF834" w14:textId="44018344" w:rsidR="00CF2913" w:rsidRPr="001A0313" w:rsidRDefault="00834E06" w:rsidP="00F3530E">
            <w:pPr>
              <w:pStyle w:val="1"/>
              <w:keepNext w:val="0"/>
              <w:numPr>
                <w:ilvl w:val="0"/>
                <w:numId w:val="1"/>
              </w:numPr>
              <w:spacing w:before="240"/>
              <w:contextualSpacing/>
              <w:jc w:val="left"/>
              <w:rPr>
                <w:rFonts w:ascii="Sylfaen" w:hAnsi="Sylfaen" w:cs="Sylfaen"/>
                <w:b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Cs w:val="24"/>
                <w:lang w:val="ka-GE"/>
              </w:rPr>
              <w:t>სპე</w:t>
            </w:r>
            <w:r w:rsidR="00D80CE4">
              <w:rPr>
                <w:rFonts w:ascii="Sylfaen" w:hAnsi="Sylfaen" w:cs="Sylfaen"/>
                <w:b/>
                <w:szCs w:val="24"/>
                <w:lang w:val="ka-GE"/>
              </w:rPr>
              <w:t xml:space="preserve">ციალური </w:t>
            </w:r>
            <w:r w:rsidR="00AE07FE" w:rsidRPr="001A0313">
              <w:rPr>
                <w:rFonts w:ascii="Sylfaen" w:hAnsi="Sylfaen" w:cs="Sylfaen"/>
                <w:b/>
                <w:szCs w:val="24"/>
                <w:lang w:val="ka-GE"/>
              </w:rPr>
              <w:t>იატაკები</w:t>
            </w:r>
            <w:r w:rsidR="00CF2913" w:rsidRPr="001A0313">
              <w:rPr>
                <w:rFonts w:ascii="Sylfaen" w:hAnsi="Sylfaen" w:cs="Sylfaen"/>
                <w:b/>
                <w:szCs w:val="24"/>
                <w:lang w:val="ka-GE"/>
              </w:rPr>
              <w:t>:</w:t>
            </w:r>
          </w:p>
          <w:p w14:paraId="47848445" w14:textId="6A962527" w:rsidR="00472403" w:rsidRPr="006A579F" w:rsidRDefault="00D220CF" w:rsidP="006A579F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Sylfaen"/>
                <w:lang w:val="ka-GE"/>
              </w:rPr>
              <w:t xml:space="preserve">პირველი და მეორე სართულების იატაკების </w:t>
            </w:r>
            <w:r w:rsidR="000C693C">
              <w:rPr>
                <w:rFonts w:ascii="Sylfaen" w:hAnsi="Sylfaen" w:cs="Sylfaen"/>
                <w:lang w:val="ka-GE"/>
              </w:rPr>
              <w:t xml:space="preserve">ზონირება </w:t>
            </w:r>
            <w:r w:rsidR="008001B3">
              <w:rPr>
                <w:rFonts w:ascii="Sylfaen" w:hAnsi="Sylfaen" w:cs="Sylfaen"/>
                <w:lang w:val="ka-GE"/>
              </w:rPr>
              <w:t>იხი</w:t>
            </w:r>
            <w:r w:rsidR="00126692">
              <w:rPr>
                <w:rFonts w:ascii="Sylfaen" w:hAnsi="Sylfaen" w:cs="Sylfaen"/>
                <w:lang w:val="ka-GE"/>
              </w:rPr>
              <w:t>ლეთ დანართში</w:t>
            </w:r>
            <w:r w:rsidR="000C693C">
              <w:rPr>
                <w:rFonts w:ascii="Sylfaen" w:hAnsi="Sylfaen" w:cs="Sylfaen"/>
                <w:lang w:val="ka-GE"/>
              </w:rPr>
              <w:t>.</w:t>
            </w:r>
          </w:p>
          <w:p w14:paraId="14E1B247" w14:textId="7920DE2B" w:rsidR="00FC338F" w:rsidRDefault="00AE07FE" w:rsidP="00FC338F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E07FE">
              <w:rPr>
                <w:rFonts w:ascii="Sylfaen" w:hAnsi="Sylfaen" w:cs="Sylfaen"/>
              </w:rPr>
              <w:t>ბეტონის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იატაკის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სისქე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="00FB3ABF">
              <w:rPr>
                <w:rFonts w:ascii="Sylfaen" w:hAnsi="Sylfaen" w:cs="Times New Roman"/>
                <w:lang w:val="ka-GE"/>
              </w:rPr>
              <w:t>პირველი სართუ</w:t>
            </w:r>
            <w:r w:rsidR="00AF3318">
              <w:rPr>
                <w:rFonts w:ascii="Sylfaen" w:hAnsi="Sylfaen" w:cs="Times New Roman"/>
                <w:lang w:val="ka-GE"/>
              </w:rPr>
              <w:t xml:space="preserve">ლის </w:t>
            </w:r>
            <w:r w:rsidRPr="00AE07FE">
              <w:rPr>
                <w:rFonts w:ascii="Sylfaen" w:hAnsi="Sylfaen" w:cs="Sylfaen"/>
              </w:rPr>
              <w:t>ზონებში</w:t>
            </w:r>
            <w:r w:rsidRPr="00AE07FE">
              <w:rPr>
                <w:rFonts w:ascii="Times New Roman" w:hAnsi="Times New Roman" w:cs="Times New Roman"/>
              </w:rPr>
              <w:t xml:space="preserve"> (± 1200 </w:t>
            </w:r>
            <w:r w:rsidRPr="00AE07FE">
              <w:rPr>
                <w:rFonts w:ascii="Sylfaen" w:hAnsi="Sylfaen" w:cs="Sylfaen"/>
              </w:rPr>
              <w:t>ნიშნულზე</w:t>
            </w:r>
            <w:r w:rsidRPr="00AE07FE">
              <w:rPr>
                <w:rFonts w:ascii="Times New Roman" w:hAnsi="Times New Roman" w:cs="Times New Roman"/>
              </w:rPr>
              <w:t xml:space="preserve">) 220 </w:t>
            </w:r>
            <w:r w:rsidRPr="00AE07FE">
              <w:rPr>
                <w:rFonts w:ascii="Sylfaen" w:hAnsi="Sylfaen" w:cs="Sylfaen"/>
              </w:rPr>
              <w:t>მმ</w:t>
            </w:r>
            <w:r w:rsidRPr="00AE07FE">
              <w:rPr>
                <w:rFonts w:ascii="Times New Roman" w:hAnsi="Times New Roman" w:cs="Times New Roman"/>
              </w:rPr>
              <w:t xml:space="preserve">, </w:t>
            </w:r>
            <w:r w:rsidRPr="00AE07FE">
              <w:rPr>
                <w:rFonts w:ascii="Sylfaen" w:hAnsi="Sylfaen" w:cs="Sylfaen"/>
              </w:rPr>
              <w:t>მაგრამ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არა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ნაკლებ</w:t>
            </w:r>
            <w:r w:rsidRPr="00AE07FE">
              <w:rPr>
                <w:rFonts w:ascii="Times New Roman" w:hAnsi="Times New Roman" w:cs="Times New Roman"/>
              </w:rPr>
              <w:t xml:space="preserve"> 180 </w:t>
            </w:r>
            <w:r w:rsidRPr="00AE07FE">
              <w:rPr>
                <w:rFonts w:ascii="Sylfaen" w:hAnsi="Sylfaen" w:cs="Sylfaen"/>
              </w:rPr>
              <w:t>მმ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დასაშვები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გადახრებით</w:t>
            </w:r>
            <w:r w:rsidRPr="00AE07FE">
              <w:rPr>
                <w:rFonts w:ascii="Times New Roman" w:hAnsi="Times New Roman" w:cs="Times New Roman"/>
              </w:rPr>
              <w:t>;</w:t>
            </w:r>
          </w:p>
          <w:p w14:paraId="7CF814BF" w14:textId="66298179" w:rsidR="004E64E0" w:rsidRDefault="00C8219A" w:rsidP="00FC338F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შენობის შემოსასვლელში უნდა იყოს გათვალისწინებული </w:t>
            </w:r>
            <w:r w:rsidR="00351022">
              <w:rPr>
                <w:rFonts w:ascii="Sylfaen" w:hAnsi="Sylfaen" w:cs="Times New Roman"/>
                <w:lang w:val="ka-GE"/>
              </w:rPr>
              <w:t>შშმ პირებისთვის პანდუსი. დიზაინი და ზომები</w:t>
            </w:r>
            <w:r w:rsidR="00E242B3">
              <w:rPr>
                <w:rFonts w:ascii="Sylfaen" w:hAnsi="Sylfaen" w:cs="Times New Roman"/>
                <w:lang w:val="ka-GE"/>
              </w:rPr>
              <w:t xml:space="preserve"> სტანდარტული(საერთაშორისო მოთხოვნებიდ</w:t>
            </w:r>
            <w:r w:rsidR="00100B22">
              <w:rPr>
                <w:rFonts w:ascii="Sylfaen" w:hAnsi="Sylfaen" w:cs="Times New Roman"/>
                <w:lang w:val="ka-GE"/>
              </w:rPr>
              <w:t>ან გამომდინარე)</w:t>
            </w:r>
          </w:p>
          <w:p w14:paraId="7C584DE6" w14:textId="514B19C8" w:rsidR="00AE07FE" w:rsidRPr="005A633D" w:rsidRDefault="00AE07FE" w:rsidP="005A633D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C338F">
              <w:rPr>
                <w:rFonts w:ascii="Sylfaen" w:hAnsi="Sylfaen" w:cs="Sylfaen"/>
              </w:rPr>
              <w:t>პროექტის</w:t>
            </w:r>
            <w:r w:rsidRPr="00FC338F">
              <w:rPr>
                <w:rFonts w:ascii="Times New Roman" w:hAnsi="Times New Roman" w:cs="Times New Roman"/>
              </w:rPr>
              <w:t xml:space="preserve"> </w:t>
            </w:r>
            <w:r w:rsidRPr="00FC338F">
              <w:rPr>
                <w:rFonts w:ascii="Sylfaen" w:hAnsi="Sylfaen" w:cs="Sylfaen"/>
              </w:rPr>
              <w:t>მიერ</w:t>
            </w:r>
            <w:r w:rsidRPr="00FC338F">
              <w:rPr>
                <w:rFonts w:ascii="Times New Roman" w:hAnsi="Times New Roman" w:cs="Times New Roman"/>
              </w:rPr>
              <w:t xml:space="preserve"> </w:t>
            </w:r>
            <w:r w:rsidRPr="00FC338F">
              <w:rPr>
                <w:rFonts w:ascii="Sylfaen" w:hAnsi="Sylfaen" w:cs="Sylfaen"/>
              </w:rPr>
              <w:t>გათვალისწინებული</w:t>
            </w:r>
            <w:r w:rsidRPr="00FC338F">
              <w:rPr>
                <w:rFonts w:ascii="Times New Roman" w:hAnsi="Times New Roman" w:cs="Times New Roman"/>
              </w:rPr>
              <w:t xml:space="preserve"> </w:t>
            </w:r>
            <w:r w:rsidRPr="00FC338F">
              <w:rPr>
                <w:rFonts w:ascii="Sylfaen" w:hAnsi="Sylfaen" w:cs="Sylfaen"/>
              </w:rPr>
              <w:t>იქნას</w:t>
            </w:r>
            <w:r w:rsidRPr="00FC338F">
              <w:rPr>
                <w:rFonts w:ascii="Times New Roman" w:hAnsi="Times New Roman" w:cs="Times New Roman"/>
              </w:rPr>
              <w:t xml:space="preserve"> </w:t>
            </w:r>
            <w:r w:rsidRPr="00FC338F">
              <w:rPr>
                <w:rFonts w:ascii="Sylfaen" w:hAnsi="Sylfaen" w:cs="Sylfaen"/>
              </w:rPr>
              <w:t>თანაბრად</w:t>
            </w:r>
            <w:r w:rsidRPr="00FC338F">
              <w:rPr>
                <w:rFonts w:ascii="Times New Roman" w:hAnsi="Times New Roman" w:cs="Times New Roman"/>
              </w:rPr>
              <w:t>-</w:t>
            </w:r>
            <w:r w:rsidRPr="00FC338F">
              <w:rPr>
                <w:rFonts w:ascii="Sylfaen" w:hAnsi="Sylfaen" w:cs="Sylfaen"/>
              </w:rPr>
              <w:t>განაწილებული</w:t>
            </w:r>
            <w:r w:rsidRPr="00FC338F">
              <w:rPr>
                <w:rFonts w:ascii="Times New Roman" w:hAnsi="Times New Roman" w:cs="Times New Roman"/>
              </w:rPr>
              <w:t xml:space="preserve"> </w:t>
            </w:r>
            <w:r w:rsidRPr="00FC338F">
              <w:rPr>
                <w:rFonts w:ascii="Sylfaen" w:hAnsi="Sylfaen" w:cs="Sylfaen"/>
              </w:rPr>
              <w:t>დატვირ</w:t>
            </w:r>
            <w:r w:rsidRPr="005A633D">
              <w:rPr>
                <w:rFonts w:ascii="Sylfaen" w:hAnsi="Sylfaen" w:cs="Sylfaen"/>
              </w:rPr>
              <w:t>თვა</w:t>
            </w:r>
            <w:r w:rsidRPr="005A633D">
              <w:rPr>
                <w:rFonts w:ascii="Times New Roman" w:hAnsi="Times New Roman" w:cs="Times New Roman"/>
              </w:rPr>
              <w:t xml:space="preserve"> </w:t>
            </w:r>
            <w:r w:rsidRPr="005A633D">
              <w:rPr>
                <w:rFonts w:ascii="Sylfaen" w:hAnsi="Sylfaen" w:cs="Sylfaen"/>
              </w:rPr>
              <w:t>ბეტონის</w:t>
            </w:r>
            <w:r w:rsidRPr="005A633D">
              <w:rPr>
                <w:rFonts w:ascii="Times New Roman" w:hAnsi="Times New Roman" w:cs="Times New Roman"/>
              </w:rPr>
              <w:t xml:space="preserve"> </w:t>
            </w:r>
            <w:r w:rsidRPr="005A633D">
              <w:rPr>
                <w:rFonts w:ascii="Sylfaen" w:hAnsi="Sylfaen" w:cs="Sylfaen"/>
              </w:rPr>
              <w:t>იატაკებზე</w:t>
            </w:r>
            <w:r w:rsidRPr="005A633D">
              <w:rPr>
                <w:rFonts w:ascii="Times New Roman" w:hAnsi="Times New Roman" w:cs="Times New Roman"/>
              </w:rPr>
              <w:t xml:space="preserve">: </w:t>
            </w:r>
          </w:p>
          <w:p w14:paraId="449589E6" w14:textId="78F4DECF" w:rsidR="00AE07FE" w:rsidRPr="00AE07FE" w:rsidRDefault="00AE07FE" w:rsidP="002A07DA">
            <w:pPr>
              <w:spacing w:line="276" w:lineRule="auto"/>
              <w:ind w:left="792"/>
              <w:contextualSpacing/>
              <w:jc w:val="both"/>
              <w:rPr>
                <w:rFonts w:ascii="Times New Roman" w:hAnsi="Times New Roman" w:cs="Times New Roman"/>
              </w:rPr>
            </w:pPr>
            <w:r w:rsidRPr="00AE07FE">
              <w:rPr>
                <w:rFonts w:ascii="Sylfaen" w:hAnsi="Sylfaen" w:cs="Sylfaen"/>
              </w:rPr>
              <w:lastRenderedPageBreak/>
              <w:t>ადმინისტრაციულ</w:t>
            </w:r>
            <w:r w:rsidRPr="00AE07FE">
              <w:rPr>
                <w:rFonts w:ascii="Times New Roman" w:hAnsi="Times New Roman" w:cs="Times New Roman"/>
              </w:rPr>
              <w:t xml:space="preserve"> - </w:t>
            </w:r>
            <w:r w:rsidRPr="00AE07FE">
              <w:rPr>
                <w:rFonts w:ascii="Sylfaen" w:hAnsi="Sylfaen" w:cs="Sylfaen"/>
              </w:rPr>
              <w:t>საყოფაცხოვრებო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ოთახებში</w:t>
            </w:r>
            <w:r w:rsidRPr="00AE07FE">
              <w:rPr>
                <w:rFonts w:ascii="Times New Roman" w:hAnsi="Times New Roman" w:cs="Times New Roman"/>
              </w:rPr>
              <w:t xml:space="preserve"> – </w:t>
            </w:r>
            <w:r w:rsidRPr="00AE07FE">
              <w:rPr>
                <w:rFonts w:ascii="Sylfaen" w:hAnsi="Sylfaen" w:cs="Sylfaen"/>
              </w:rPr>
              <w:t>არა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ნაკლებ</w:t>
            </w:r>
            <w:r w:rsidRPr="00AE07FE">
              <w:rPr>
                <w:rFonts w:ascii="Times New Roman" w:hAnsi="Times New Roman" w:cs="Times New Roman"/>
              </w:rPr>
              <w:t xml:space="preserve"> 0,</w:t>
            </w:r>
            <w:r w:rsidR="00D421B8">
              <w:rPr>
                <w:rFonts w:ascii="Sylfaen" w:hAnsi="Sylfaen" w:cs="Times New Roman"/>
                <w:lang w:val="ka-GE"/>
              </w:rPr>
              <w:t>12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ტ</w:t>
            </w:r>
            <w:r w:rsidRPr="00AE07FE">
              <w:rPr>
                <w:rFonts w:ascii="Times New Roman" w:hAnsi="Times New Roman" w:cs="Times New Roman"/>
              </w:rPr>
              <w:t>/</w:t>
            </w:r>
            <w:r w:rsidRPr="00AE07FE">
              <w:rPr>
                <w:rFonts w:ascii="Sylfaen" w:hAnsi="Sylfaen" w:cs="Sylfaen"/>
              </w:rPr>
              <w:t>მ</w:t>
            </w:r>
            <w:r w:rsidRPr="00AE07FE">
              <w:rPr>
                <w:rFonts w:ascii="Times New Roman" w:hAnsi="Times New Roman" w:cs="Times New Roman"/>
              </w:rPr>
              <w:t>2;</w:t>
            </w:r>
          </w:p>
          <w:p w14:paraId="37D8101A" w14:textId="140E886D" w:rsidR="00AE07FE" w:rsidRDefault="00BA1A87" w:rsidP="002A07DA">
            <w:pPr>
              <w:spacing w:line="276" w:lineRule="auto"/>
              <w:ind w:left="79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Sylfaen"/>
                <w:lang w:val="ka-GE"/>
              </w:rPr>
              <w:t xml:space="preserve">სავაჭრო </w:t>
            </w:r>
            <w:r w:rsidR="00DC06A7">
              <w:rPr>
                <w:rFonts w:ascii="Sylfaen" w:hAnsi="Sylfaen" w:cs="Sylfaen"/>
                <w:lang w:val="ka-GE"/>
              </w:rPr>
              <w:t>ფ</w:t>
            </w:r>
            <w:r>
              <w:rPr>
                <w:rFonts w:ascii="Sylfaen" w:hAnsi="Sylfaen" w:cs="Sylfaen"/>
                <w:lang w:val="ka-GE"/>
              </w:rPr>
              <w:t>ართში</w:t>
            </w:r>
            <w:r w:rsidR="00AE07FE" w:rsidRPr="00AE07FE">
              <w:rPr>
                <w:rFonts w:ascii="Times New Roman" w:hAnsi="Times New Roman" w:cs="Times New Roman"/>
              </w:rPr>
              <w:t xml:space="preserve"> – </w:t>
            </w:r>
            <w:r w:rsidR="00AE07FE" w:rsidRPr="00AE07FE">
              <w:rPr>
                <w:rFonts w:ascii="Sylfaen" w:hAnsi="Sylfaen" w:cs="Sylfaen"/>
              </w:rPr>
              <w:t>არა</w:t>
            </w:r>
            <w:r w:rsidR="00AE07FE" w:rsidRPr="00AE07FE">
              <w:rPr>
                <w:rFonts w:ascii="Times New Roman" w:hAnsi="Times New Roman" w:cs="Times New Roman"/>
              </w:rPr>
              <w:t xml:space="preserve"> </w:t>
            </w:r>
            <w:r w:rsidR="00AE07FE" w:rsidRPr="00AE07FE">
              <w:rPr>
                <w:rFonts w:ascii="Sylfaen" w:hAnsi="Sylfaen" w:cs="Sylfaen"/>
              </w:rPr>
              <w:t>ნაკლებ</w:t>
            </w:r>
            <w:r w:rsidR="00AE07FE" w:rsidRPr="00AE07FE">
              <w:rPr>
                <w:rFonts w:ascii="Times New Roman" w:hAnsi="Times New Roman" w:cs="Times New Roman"/>
              </w:rPr>
              <w:t xml:space="preserve"> 0,</w:t>
            </w:r>
            <w:r>
              <w:rPr>
                <w:rFonts w:ascii="Sylfaen" w:hAnsi="Sylfaen" w:cs="Times New Roman"/>
                <w:lang w:val="ka-GE"/>
              </w:rPr>
              <w:t>12</w:t>
            </w:r>
            <w:r w:rsidR="00AE07FE" w:rsidRPr="00AE07FE">
              <w:rPr>
                <w:rFonts w:ascii="Times New Roman" w:hAnsi="Times New Roman" w:cs="Times New Roman"/>
              </w:rPr>
              <w:t xml:space="preserve"> </w:t>
            </w:r>
            <w:r w:rsidR="00AE07FE" w:rsidRPr="00AE07FE">
              <w:rPr>
                <w:rFonts w:ascii="Sylfaen" w:hAnsi="Sylfaen" w:cs="Sylfaen"/>
              </w:rPr>
              <w:t>ტ</w:t>
            </w:r>
            <w:r w:rsidR="00AE07FE" w:rsidRPr="00AE07FE">
              <w:rPr>
                <w:rFonts w:ascii="Times New Roman" w:hAnsi="Times New Roman" w:cs="Times New Roman"/>
              </w:rPr>
              <w:t>/</w:t>
            </w:r>
            <w:r w:rsidR="00AE07FE" w:rsidRPr="00AE07FE">
              <w:rPr>
                <w:rFonts w:ascii="Sylfaen" w:hAnsi="Sylfaen" w:cs="Sylfaen"/>
              </w:rPr>
              <w:t>მ</w:t>
            </w:r>
            <w:r w:rsidR="00AE07FE" w:rsidRPr="00AE07FE">
              <w:rPr>
                <w:rFonts w:ascii="Times New Roman" w:hAnsi="Times New Roman" w:cs="Times New Roman"/>
              </w:rPr>
              <w:t>2;</w:t>
            </w:r>
          </w:p>
          <w:p w14:paraId="24EF06B0" w14:textId="05BE85D5" w:rsidR="004E64E0" w:rsidRPr="00AE07FE" w:rsidRDefault="00DC06A7" w:rsidP="004E64E0">
            <w:pPr>
              <w:spacing w:line="276" w:lineRule="auto"/>
              <w:ind w:left="79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Sylfaen"/>
                <w:lang w:val="ka-GE"/>
              </w:rPr>
              <w:t>მეო</w:t>
            </w:r>
            <w:r w:rsidR="00A665CB">
              <w:rPr>
                <w:rFonts w:ascii="Sylfaen" w:hAnsi="Sylfaen" w:cs="Sylfaen"/>
                <w:lang w:val="ka-GE"/>
              </w:rPr>
              <w:t xml:space="preserve">რე სართულზე </w:t>
            </w:r>
            <w:r w:rsidR="00AE07FE" w:rsidRPr="00AE07FE">
              <w:rPr>
                <w:rFonts w:ascii="Times New Roman" w:hAnsi="Times New Roman" w:cs="Times New Roman"/>
              </w:rPr>
              <w:t xml:space="preserve">– </w:t>
            </w:r>
            <w:r w:rsidR="00AE07FE" w:rsidRPr="00AE07FE">
              <w:rPr>
                <w:rFonts w:ascii="Sylfaen" w:hAnsi="Sylfaen" w:cs="Sylfaen"/>
              </w:rPr>
              <w:t>არა</w:t>
            </w:r>
            <w:r w:rsidR="00AE07FE" w:rsidRPr="00AE07FE">
              <w:rPr>
                <w:rFonts w:ascii="Times New Roman" w:hAnsi="Times New Roman" w:cs="Times New Roman"/>
              </w:rPr>
              <w:t xml:space="preserve"> </w:t>
            </w:r>
            <w:r w:rsidR="00AE07FE" w:rsidRPr="00AE07FE">
              <w:rPr>
                <w:rFonts w:ascii="Sylfaen" w:hAnsi="Sylfaen" w:cs="Sylfaen"/>
              </w:rPr>
              <w:t>ნაკლებ</w:t>
            </w:r>
            <w:r w:rsidR="00AE07FE" w:rsidRPr="00AE07FE">
              <w:rPr>
                <w:rFonts w:ascii="Times New Roman" w:hAnsi="Times New Roman" w:cs="Times New Roman"/>
              </w:rPr>
              <w:t xml:space="preserve"> 0,</w:t>
            </w:r>
            <w:r w:rsidR="00A665CB">
              <w:rPr>
                <w:rFonts w:ascii="Sylfaen" w:hAnsi="Sylfaen" w:cs="Times New Roman"/>
                <w:lang w:val="ka-GE"/>
              </w:rPr>
              <w:t>5</w:t>
            </w:r>
            <w:r w:rsidR="00AE07FE" w:rsidRPr="00AE07FE">
              <w:rPr>
                <w:rFonts w:ascii="Times New Roman" w:hAnsi="Times New Roman" w:cs="Times New Roman"/>
              </w:rPr>
              <w:t xml:space="preserve"> </w:t>
            </w:r>
            <w:r w:rsidR="00AE07FE" w:rsidRPr="00AE07FE">
              <w:rPr>
                <w:rFonts w:ascii="Sylfaen" w:hAnsi="Sylfaen" w:cs="Sylfaen"/>
              </w:rPr>
              <w:t>ტ</w:t>
            </w:r>
            <w:r w:rsidR="00AE07FE" w:rsidRPr="00AE07FE">
              <w:rPr>
                <w:rFonts w:ascii="Times New Roman" w:hAnsi="Times New Roman" w:cs="Times New Roman"/>
              </w:rPr>
              <w:t>/</w:t>
            </w:r>
            <w:r w:rsidR="00AE07FE" w:rsidRPr="00AE07FE">
              <w:rPr>
                <w:rFonts w:ascii="Sylfaen" w:hAnsi="Sylfaen" w:cs="Sylfaen"/>
              </w:rPr>
              <w:t>მ</w:t>
            </w:r>
            <w:r w:rsidR="00AE07FE" w:rsidRPr="00AE07FE">
              <w:rPr>
                <w:rFonts w:ascii="Times New Roman" w:hAnsi="Times New Roman" w:cs="Times New Roman"/>
              </w:rPr>
              <w:t>2;</w:t>
            </w:r>
          </w:p>
          <w:p w14:paraId="5B19429D" w14:textId="77777777" w:rsidR="00AE07FE" w:rsidRPr="00AA6E5F" w:rsidRDefault="00AE07FE" w:rsidP="00AA6E5F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A6E5F">
              <w:rPr>
                <w:rFonts w:ascii="Sylfaen" w:hAnsi="Sylfaen" w:cs="Sylfaen"/>
              </w:rPr>
              <w:t>ბეტონის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იატაკების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მოწყობის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დროს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გათვალისწინებული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იყოს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სპეციალური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სისტემების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და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მასალების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გამოყენება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რომელნიც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უზრუნველყოფენ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იატაკის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სიმტკიცეს</w:t>
            </w:r>
            <w:r w:rsidRPr="00AA6E5F">
              <w:rPr>
                <w:rFonts w:ascii="Times New Roman" w:hAnsi="Times New Roman" w:cs="Times New Roman"/>
              </w:rPr>
              <w:t xml:space="preserve">, </w:t>
            </w:r>
            <w:r w:rsidRPr="00AA6E5F">
              <w:rPr>
                <w:rFonts w:ascii="Sylfaen" w:hAnsi="Sylfaen" w:cs="Sylfaen"/>
              </w:rPr>
              <w:t>მის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მაღალ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საექსპლუატაციო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თვისებებს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და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მტვრის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წარმოქმნისადმი</w:t>
            </w:r>
            <w:r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Sylfaen" w:hAnsi="Sylfaen" w:cs="Sylfaen"/>
              </w:rPr>
              <w:t>მდგრადობას</w:t>
            </w:r>
            <w:r w:rsidRPr="00AA6E5F">
              <w:rPr>
                <w:rFonts w:ascii="Times New Roman" w:hAnsi="Times New Roman" w:cs="Times New Roman"/>
              </w:rPr>
              <w:t>;</w:t>
            </w:r>
          </w:p>
          <w:p w14:paraId="5CDFC8DD" w14:textId="77777777" w:rsidR="00AA6E5F" w:rsidRDefault="00AE07FE" w:rsidP="006A579F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E07FE">
              <w:rPr>
                <w:rFonts w:ascii="Sylfaen" w:hAnsi="Sylfaen" w:cs="Sylfaen"/>
              </w:rPr>
              <w:t>მზა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ბეტონის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იატაკის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ზედაპირის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სისწორე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უნდა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ასევე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აგმაყოაილებდეს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სათანადო</w:t>
            </w:r>
            <w:r w:rsidR="00AA6E5F">
              <w:rPr>
                <w:rFonts w:ascii="Sylfaen" w:hAnsi="Sylfaen" w:cs="Sylfaen"/>
                <w:lang w:val="ka-GE"/>
              </w:rPr>
              <w:t xml:space="preserve"> საერთაშორისო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სტანდარტების</w:t>
            </w:r>
            <w:r w:rsidRPr="00AE07FE">
              <w:rPr>
                <w:rFonts w:ascii="Times New Roman" w:hAnsi="Times New Roman" w:cs="Times New Roman"/>
              </w:rPr>
              <w:t xml:space="preserve"> </w:t>
            </w:r>
            <w:r w:rsidRPr="00AE07FE">
              <w:rPr>
                <w:rFonts w:ascii="Sylfaen" w:hAnsi="Sylfaen" w:cs="Sylfaen"/>
              </w:rPr>
              <w:t>მოთხოვნებს</w:t>
            </w:r>
            <w:r w:rsidRPr="00AE07FE">
              <w:rPr>
                <w:rFonts w:ascii="Times New Roman" w:hAnsi="Times New Roman" w:cs="Times New Roman"/>
              </w:rPr>
              <w:t xml:space="preserve">;  </w:t>
            </w:r>
          </w:p>
          <w:p w14:paraId="71158B69" w14:textId="7FBEFC3E" w:rsidR="00202B22" w:rsidRPr="006A579F" w:rsidRDefault="00202B22" w:rsidP="00202B2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13" w:rsidRPr="009635DA" w14:paraId="1D98A68B" w14:textId="77777777" w:rsidTr="00D80CE4">
        <w:tc>
          <w:tcPr>
            <w:tcW w:w="5000" w:type="pct"/>
            <w:vAlign w:val="center"/>
          </w:tcPr>
          <w:p w14:paraId="7E6806C4" w14:textId="51017A18" w:rsidR="00CF2913" w:rsidRDefault="003649CA" w:rsidP="00613275">
            <w:pPr>
              <w:pStyle w:val="1"/>
              <w:keepNext w:val="0"/>
              <w:numPr>
                <w:ilvl w:val="0"/>
                <w:numId w:val="1"/>
              </w:numPr>
              <w:spacing w:before="240"/>
              <w:contextualSpacing/>
              <w:jc w:val="left"/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</w:pP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lastRenderedPageBreak/>
              <w:t>ხანძარ საწინააღმდეგო სისტემები:</w:t>
            </w:r>
          </w:p>
          <w:p w14:paraId="1E681C77" w14:textId="485FA782" w:rsidR="003649CA" w:rsidRPr="0069357F" w:rsidRDefault="002A07DA" w:rsidP="0069357F">
            <w:pPr>
              <w:ind w:left="36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ხანძარ საწინააღმდეგო სისტემები უნდა იყოს გათვლილი საქართველოს ტერიტირიაზე მოქმედი ნორმების სრული გათვალისწინებით. (</w:t>
            </w:r>
            <w:r w:rsidRPr="002A07DA">
              <w:rPr>
                <w:rFonts w:ascii="Sylfaen" w:hAnsi="Sylfaen"/>
                <w:lang w:val="ka-GE"/>
              </w:rPr>
              <w:t xml:space="preserve">ტექნიკური რეგლამენტის „შენობა-ნაგებობის უსაფრთხოების წესების“ </w:t>
            </w:r>
            <w:r>
              <w:rPr>
                <w:rFonts w:ascii="Sylfaen" w:hAnsi="Sylfaen"/>
              </w:rPr>
              <w:t>№ 41</w:t>
            </w:r>
            <w:r>
              <w:rPr>
                <w:rFonts w:ascii="Sylfaen" w:hAnsi="Sylfaen"/>
                <w:lang w:val="ka-GE"/>
              </w:rPr>
              <w:t xml:space="preserve">; </w:t>
            </w:r>
            <w:r>
              <w:rPr>
                <w:rFonts w:ascii="Sylfaen" w:hAnsi="Sylfaen"/>
              </w:rPr>
              <w:t xml:space="preserve"> </w:t>
            </w:r>
            <w:r w:rsidRPr="002A07DA">
              <w:rPr>
                <w:rFonts w:ascii="Sylfaen" w:hAnsi="Sylfaen"/>
                <w:lang w:val="ka-GE"/>
              </w:rPr>
              <w:t>28/01/2016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15CE1217" w14:textId="77777777" w:rsidR="00CF2913" w:rsidRPr="00C50FAA" w:rsidRDefault="00CF2913" w:rsidP="00C50FAA">
            <w:pPr>
              <w:spacing w:line="276" w:lineRule="auto"/>
              <w:ind w:left="7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13" w:rsidRPr="009635DA" w14:paraId="027B867A" w14:textId="77777777" w:rsidTr="00D80CE4">
        <w:tc>
          <w:tcPr>
            <w:tcW w:w="5000" w:type="pct"/>
            <w:vAlign w:val="center"/>
          </w:tcPr>
          <w:p w14:paraId="0439E017" w14:textId="227DD2A4" w:rsidR="00CF2913" w:rsidRPr="00C04702" w:rsidRDefault="001B1A1C" w:rsidP="00613275">
            <w:pPr>
              <w:pStyle w:val="1"/>
              <w:keepNext w:val="0"/>
              <w:numPr>
                <w:ilvl w:val="0"/>
                <w:numId w:val="1"/>
              </w:numPr>
              <w:spacing w:before="240"/>
              <w:contextualSpacing/>
              <w:jc w:val="left"/>
              <w:rPr>
                <w:rFonts w:ascii="Calibri" w:hAnsi="Calibri"/>
                <w:b/>
                <w:caps/>
                <w:spacing w:val="40"/>
                <w:sz w:val="20"/>
              </w:rPr>
            </w:pP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ელექტრომომარაგება</w:t>
            </w:r>
            <w:r w:rsidR="00B73B03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 xml:space="preserve"> </w:t>
            </w:r>
            <w:r w:rsidR="001B0498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და</w:t>
            </w: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 xml:space="preserve"> ელექტრო</w:t>
            </w:r>
            <w:r w:rsidR="001B0498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მოწყობილობები;</w:t>
            </w:r>
          </w:p>
          <w:p w14:paraId="3B5691AC" w14:textId="1A089F31" w:rsidR="00557529" w:rsidRPr="00557529" w:rsidRDefault="00613275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CF2913">
              <w:rPr>
                <w:rFonts w:ascii="Times New Roman" w:hAnsi="Times New Roman"/>
              </w:rPr>
              <w:t xml:space="preserve">.1. </w:t>
            </w:r>
            <w:r w:rsidR="00557529" w:rsidRPr="00557529">
              <w:rPr>
                <w:rFonts w:ascii="Sylfaen" w:hAnsi="Sylfaen" w:cs="Sylfaen"/>
              </w:rPr>
              <w:t>ელექტრომომარაგება</w:t>
            </w:r>
            <w:r w:rsidR="00557529" w:rsidRPr="00557529">
              <w:rPr>
                <w:rFonts w:ascii="Times New Roman" w:hAnsi="Times New Roman"/>
              </w:rPr>
              <w:t xml:space="preserve">, </w:t>
            </w:r>
            <w:r w:rsidR="00557529" w:rsidRPr="00557529">
              <w:rPr>
                <w:rFonts w:ascii="Sylfaen" w:hAnsi="Sylfaen" w:cs="Sylfaen"/>
              </w:rPr>
              <w:t>ელექტრო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დანადგარები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ელექტრო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განათება</w:t>
            </w:r>
            <w:r w:rsidR="00557529" w:rsidRPr="00557529">
              <w:rPr>
                <w:rFonts w:ascii="Times New Roman" w:hAnsi="Times New Roman"/>
              </w:rPr>
              <w:t>:</w:t>
            </w:r>
          </w:p>
          <w:p w14:paraId="5FF23CD6" w14:textId="42AE27FD" w:rsidR="00557529" w:rsidRPr="00557529" w:rsidRDefault="00613275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557529" w:rsidRPr="00557529">
              <w:rPr>
                <w:rFonts w:ascii="Times New Roman" w:hAnsi="Times New Roman"/>
              </w:rPr>
              <w:t>.</w:t>
            </w:r>
            <w:r w:rsidR="00557529">
              <w:rPr>
                <w:rFonts w:ascii="Sylfaen" w:hAnsi="Sylfaen"/>
                <w:lang w:val="ka-GE"/>
              </w:rPr>
              <w:t>2</w:t>
            </w:r>
            <w:r w:rsidR="00557529" w:rsidRPr="00557529">
              <w:rPr>
                <w:rFonts w:ascii="Times New Roman" w:hAnsi="Times New Roman"/>
              </w:rPr>
              <w:t xml:space="preserve">. </w:t>
            </w:r>
            <w:r w:rsidR="00557529" w:rsidRPr="00557529">
              <w:rPr>
                <w:rFonts w:ascii="Sylfaen" w:hAnsi="Sylfaen" w:cs="Sylfaen"/>
              </w:rPr>
              <w:t>ელექტრომომარაგება</w:t>
            </w:r>
            <w:r w:rsidR="00557529" w:rsidRPr="00557529">
              <w:rPr>
                <w:rFonts w:ascii="Times New Roman" w:hAnsi="Times New Roman"/>
              </w:rPr>
              <w:t xml:space="preserve">: </w:t>
            </w:r>
          </w:p>
          <w:p w14:paraId="6B14C0CC" w14:textId="09A1699E" w:rsidR="00557529" w:rsidRPr="009135A5" w:rsidRDefault="00613275" w:rsidP="00557529">
            <w:pPr>
              <w:jc w:val="both"/>
              <w:rPr>
                <w:rFonts w:ascii="Times New Roman" w:hAnsi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557529">
              <w:rPr>
                <w:rFonts w:ascii="Times New Roman" w:hAnsi="Times New Roman"/>
              </w:rPr>
              <w:t>.</w:t>
            </w:r>
            <w:r w:rsidR="00557529" w:rsidRPr="00557529">
              <w:rPr>
                <w:rFonts w:ascii="Times New Roman" w:hAnsi="Times New Roman"/>
              </w:rPr>
              <w:t xml:space="preserve">2.1.. </w:t>
            </w:r>
            <w:r w:rsidR="00557529" w:rsidRPr="00557529">
              <w:rPr>
                <w:rFonts w:ascii="Sylfaen" w:hAnsi="Sylfaen" w:cs="Sylfaen"/>
              </w:rPr>
              <w:t>მოსალოდნელი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ჯამური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ელექტროენერგიის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მოხმარება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სრული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დატვირთვით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მუშაობის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დროს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შეადგენს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132809">
              <w:rPr>
                <w:rFonts w:ascii="Sylfaen" w:hAnsi="Sylfaen"/>
                <w:lang w:val="ka-GE"/>
              </w:rPr>
              <w:t>70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დან</w:t>
            </w:r>
            <w:r w:rsidR="002403C3">
              <w:rPr>
                <w:rFonts w:ascii="Sylfaen" w:hAnsi="Sylfaen"/>
                <w:lang w:val="ka-GE"/>
              </w:rPr>
              <w:t xml:space="preserve"> 80 </w:t>
            </w:r>
            <w:r w:rsidR="00557529" w:rsidRPr="00557529">
              <w:rPr>
                <w:rFonts w:ascii="Sylfaen" w:hAnsi="Sylfaen" w:cs="Sylfaen"/>
              </w:rPr>
              <w:t>კვტ</w:t>
            </w:r>
            <w:r w:rsidR="00132809">
              <w:rPr>
                <w:rFonts w:ascii="Sylfaen" w:hAnsi="Sylfaen"/>
                <w:lang w:val="ka-GE"/>
              </w:rPr>
              <w:t>’</w:t>
            </w:r>
            <w:r w:rsidR="00557529" w:rsidRPr="00557529">
              <w:rPr>
                <w:rFonts w:ascii="Sylfaen" w:hAnsi="Sylfaen" w:cs="Sylfaen"/>
              </w:rPr>
              <w:t>ს</w:t>
            </w:r>
            <w:r w:rsidR="00557529" w:rsidRPr="00557529">
              <w:rPr>
                <w:rFonts w:ascii="Times New Roman" w:hAnsi="Times New Roman"/>
              </w:rPr>
              <w:t xml:space="preserve">, </w:t>
            </w:r>
            <w:r w:rsidR="00557529" w:rsidRPr="007943E8">
              <w:rPr>
                <w:rFonts w:ascii="Sylfaen" w:hAnsi="Sylfaen" w:cs="Sylfaen"/>
                <w:u w:val="single"/>
              </w:rPr>
              <w:t>ძირითადი</w:t>
            </w:r>
            <w:r w:rsidR="00557529" w:rsidRPr="007943E8">
              <w:rPr>
                <w:rFonts w:ascii="Times New Roman" w:hAnsi="Times New Roman"/>
                <w:u w:val="single"/>
              </w:rPr>
              <w:t xml:space="preserve"> </w:t>
            </w:r>
            <w:r w:rsidR="00557529" w:rsidRPr="007943E8">
              <w:rPr>
                <w:rFonts w:ascii="Sylfaen" w:hAnsi="Sylfaen" w:cs="Sylfaen"/>
                <w:u w:val="single"/>
              </w:rPr>
              <w:t>მომხმარებლების</w:t>
            </w:r>
            <w:r w:rsidR="001A66E1" w:rsidRPr="007943E8">
              <w:rPr>
                <w:rFonts w:ascii="Sylfaen" w:hAnsi="Sylfaen"/>
                <w:u w:val="single"/>
                <w:lang w:val="ka-GE"/>
              </w:rPr>
              <w:t xml:space="preserve"> სიას და დაზუს</w:t>
            </w:r>
            <w:r w:rsidR="00ED0F41" w:rsidRPr="007943E8">
              <w:rPr>
                <w:rFonts w:ascii="Sylfaen" w:hAnsi="Sylfaen"/>
                <w:u w:val="single"/>
                <w:lang w:val="ka-GE"/>
              </w:rPr>
              <w:t>ტებულ დადგენილ სიმძლავრ</w:t>
            </w:r>
            <w:r w:rsidR="009135A5" w:rsidRPr="007943E8">
              <w:rPr>
                <w:rFonts w:ascii="Sylfaen" w:hAnsi="Sylfaen"/>
                <w:u w:val="single"/>
                <w:lang w:val="ka-GE"/>
              </w:rPr>
              <w:t>ეს მოგაწვდით დამუშავების შემდგომ.</w:t>
            </w:r>
          </w:p>
          <w:p w14:paraId="3CEBBEE2" w14:textId="77777777" w:rsidR="001B0498" w:rsidRPr="00557529" w:rsidRDefault="001B0498" w:rsidP="00557529">
            <w:pPr>
              <w:jc w:val="both"/>
              <w:rPr>
                <w:rFonts w:ascii="Times New Roman" w:hAnsi="Times New Roman"/>
              </w:rPr>
            </w:pPr>
          </w:p>
          <w:p w14:paraId="3B06CAFB" w14:textId="77777777" w:rsidR="00557529" w:rsidRPr="00557529" w:rsidRDefault="00557529" w:rsidP="00557529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TableGrid"/>
              <w:tblW w:w="10516" w:type="dxa"/>
              <w:tblLook w:val="04A0" w:firstRow="1" w:lastRow="0" w:firstColumn="1" w:lastColumn="0" w:noHBand="0" w:noVBand="1"/>
            </w:tblPr>
            <w:tblGrid>
              <w:gridCol w:w="568"/>
              <w:gridCol w:w="2647"/>
              <w:gridCol w:w="1751"/>
              <w:gridCol w:w="1903"/>
              <w:gridCol w:w="1719"/>
              <w:gridCol w:w="1928"/>
            </w:tblGrid>
            <w:tr w:rsidR="004372D6" w14:paraId="5C42A9DE" w14:textId="77777777" w:rsidTr="00AA3F6D">
              <w:tc>
                <w:tcPr>
                  <w:tcW w:w="568" w:type="dxa"/>
                  <w:vAlign w:val="center"/>
                </w:tcPr>
                <w:p w14:paraId="0EA5C1B9" w14:textId="77777777" w:rsidR="004372D6" w:rsidRDefault="004372D6" w:rsidP="004372D6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 xml:space="preserve">№ </w:t>
                  </w:r>
                </w:p>
              </w:tc>
              <w:tc>
                <w:tcPr>
                  <w:tcW w:w="2647" w:type="dxa"/>
                  <w:vAlign w:val="center"/>
                </w:tcPr>
                <w:p w14:paraId="08059513" w14:textId="77777777" w:rsidR="004372D6" w:rsidRPr="00B6599C" w:rsidRDefault="004372D6" w:rsidP="004372D6">
                  <w:pPr>
                    <w:jc w:val="center"/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</w:pPr>
                  <w:r w:rsidRPr="00B6599C"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  <w:t>ძირითადი მომხმარებლები</w:t>
                  </w:r>
                </w:p>
              </w:tc>
              <w:tc>
                <w:tcPr>
                  <w:tcW w:w="1751" w:type="dxa"/>
                  <w:vAlign w:val="center"/>
                </w:tcPr>
                <w:p w14:paraId="5934BC96" w14:textId="32355F2F" w:rsidR="004372D6" w:rsidRPr="00D169D7" w:rsidRDefault="00D169D7" w:rsidP="004372D6">
                  <w:pPr>
                    <w:jc w:val="center"/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  <w:t>ფაზები.</w:t>
                  </w:r>
                </w:p>
              </w:tc>
              <w:tc>
                <w:tcPr>
                  <w:tcW w:w="1903" w:type="dxa"/>
                  <w:vAlign w:val="center"/>
                </w:tcPr>
                <w:p w14:paraId="5733B9A8" w14:textId="77777777" w:rsidR="004372D6" w:rsidRPr="00B6599C" w:rsidRDefault="004372D6" w:rsidP="004372D6">
                  <w:pPr>
                    <w:ind w:left="-108" w:right="-108"/>
                    <w:jc w:val="center"/>
                    <w:rPr>
                      <w:rFonts w:ascii="Sylfaen" w:hAnsi="Sylfae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6599C">
                    <w:rPr>
                      <w:rFonts w:ascii="Sylfaen" w:hAnsi="Sylfaen" w:cs="Times New Roman"/>
                      <w:b/>
                      <w:color w:val="000000"/>
                      <w:sz w:val="18"/>
                      <w:szCs w:val="18"/>
                      <w:lang w:val="ka-GE"/>
                    </w:rPr>
                    <w:t>დადგენილი სიმძლავრე</w:t>
                  </w:r>
                  <w:r w:rsidRPr="00B6599C">
                    <w:rPr>
                      <w:rFonts w:ascii="Sylfaen" w:hAnsi="Sylfae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lfaen" w:hAnsi="Sylfaen" w:cs="Times New Roman"/>
                      <w:b/>
                      <w:color w:val="000000"/>
                      <w:sz w:val="18"/>
                      <w:szCs w:val="18"/>
                      <w:lang w:val="ka-GE"/>
                    </w:rPr>
                    <w:t xml:space="preserve">კოეფიციენტი 1,2 </w:t>
                  </w:r>
                  <w:r w:rsidRPr="00B6599C">
                    <w:rPr>
                      <w:rFonts w:ascii="Sylfaen" w:hAnsi="Sylfaen" w:cs="Times New Roman"/>
                      <w:b/>
                      <w:color w:val="000000"/>
                      <w:sz w:val="18"/>
                      <w:szCs w:val="18"/>
                      <w:lang w:val="ka-GE"/>
                    </w:rPr>
                    <w:t>(</w:t>
                  </w:r>
                  <w:r w:rsidRPr="00B6599C">
                    <w:rPr>
                      <w:rFonts w:ascii="Sylfaen" w:hAnsi="Sylfaen" w:cs="Sylfaen"/>
                      <w:b/>
                      <w:color w:val="000000"/>
                      <w:sz w:val="18"/>
                      <w:szCs w:val="18"/>
                    </w:rPr>
                    <w:t>კვტ</w:t>
                  </w:r>
                  <w:r w:rsidRPr="00B6599C">
                    <w:rPr>
                      <w:rFonts w:ascii="Sylfaen" w:hAnsi="Sylfaen" w:cs="Sylfaen"/>
                      <w:b/>
                      <w:color w:val="000000"/>
                      <w:sz w:val="18"/>
                      <w:szCs w:val="18"/>
                      <w:lang w:val="ka-GE"/>
                    </w:rPr>
                    <w:t>)</w:t>
                  </w:r>
                  <w:r w:rsidRPr="00B6599C">
                    <w:rPr>
                      <w:rFonts w:ascii="Sylfaen" w:hAnsi="Sylfae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19" w:type="dxa"/>
                  <w:vAlign w:val="center"/>
                </w:tcPr>
                <w:p w14:paraId="766642D6" w14:textId="77777777" w:rsidR="004372D6" w:rsidRPr="00B6599C" w:rsidRDefault="004372D6" w:rsidP="004372D6">
                  <w:pPr>
                    <w:jc w:val="center"/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</w:pPr>
                  <w:r w:rsidRPr="00B6599C"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  <w:t>მომხმარებელთა რაოდენობა</w:t>
                  </w:r>
                </w:p>
              </w:tc>
              <w:tc>
                <w:tcPr>
                  <w:tcW w:w="1928" w:type="dxa"/>
                  <w:vAlign w:val="center"/>
                </w:tcPr>
                <w:p w14:paraId="4C1EFFA8" w14:textId="77777777" w:rsidR="004372D6" w:rsidRPr="0017125C" w:rsidRDefault="004372D6" w:rsidP="004372D6">
                  <w:pPr>
                    <w:ind w:left="-108" w:right="-116"/>
                    <w:jc w:val="center"/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</w:pPr>
                  <w:r w:rsidRPr="00B6599C">
                    <w:rPr>
                      <w:rFonts w:ascii="Sylfaen" w:hAnsi="Sylfaen" w:cs="Sylfaen"/>
                      <w:b/>
                      <w:color w:val="000000"/>
                      <w:lang w:val="ka-GE"/>
                    </w:rPr>
                    <w:t xml:space="preserve">ჯამური </w:t>
                  </w:r>
                  <w:r w:rsidRPr="00B6599C">
                    <w:rPr>
                      <w:rFonts w:ascii="Sylfaen" w:hAnsi="Sylfaen" w:cs="Sylfaen"/>
                      <w:b/>
                      <w:color w:val="000000"/>
                    </w:rPr>
                    <w:t>დადგენილი</w:t>
                  </w:r>
                  <w:r w:rsidRPr="00B6599C">
                    <w:rPr>
                      <w:rFonts w:ascii="Sylfaen" w:hAnsi="Sylfaen" w:cs="Times New Roman"/>
                      <w:b/>
                      <w:color w:val="000000"/>
                    </w:rPr>
                    <w:t xml:space="preserve"> </w:t>
                  </w:r>
                  <w:r w:rsidRPr="00B6599C">
                    <w:rPr>
                      <w:rFonts w:ascii="Sylfaen" w:hAnsi="Sylfaen" w:cs="Sylfaen"/>
                      <w:b/>
                      <w:color w:val="000000"/>
                    </w:rPr>
                    <w:t>სიმძლავრე</w:t>
                  </w:r>
                  <w:r w:rsidRPr="00B6599C">
                    <w:rPr>
                      <w:rFonts w:ascii="Sylfaen" w:hAnsi="Sylfae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Sylfaen" w:hAnsi="Sylfaen" w:cs="Times New Roman"/>
                      <w:b/>
                      <w:color w:val="000000"/>
                      <w:lang w:val="ka-GE"/>
                    </w:rPr>
                    <w:t>(</w:t>
                  </w:r>
                  <w:r w:rsidRPr="00B6599C">
                    <w:rPr>
                      <w:rFonts w:ascii="Sylfaen" w:hAnsi="Sylfaen" w:cs="Sylfaen"/>
                      <w:b/>
                      <w:color w:val="000000"/>
                    </w:rPr>
                    <w:t>კვტ</w:t>
                  </w:r>
                  <w:r>
                    <w:rPr>
                      <w:rFonts w:ascii="Sylfaen" w:hAnsi="Sylfaen" w:cs="Sylfaen"/>
                      <w:b/>
                      <w:color w:val="000000"/>
                      <w:lang w:val="ka-GE"/>
                    </w:rPr>
                    <w:t>)</w:t>
                  </w:r>
                </w:p>
              </w:tc>
            </w:tr>
            <w:tr w:rsidR="004372D6" w14:paraId="2453EDB3" w14:textId="77777777" w:rsidTr="00AA3F6D">
              <w:tc>
                <w:tcPr>
                  <w:tcW w:w="568" w:type="dxa"/>
                  <w:vAlign w:val="center"/>
                </w:tcPr>
                <w:p w14:paraId="047BA1B0" w14:textId="77777777" w:rsidR="004372D6" w:rsidRDefault="004372D6" w:rsidP="004372D6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647" w:type="dxa"/>
                  <w:vAlign w:val="center"/>
                </w:tcPr>
                <w:p w14:paraId="15F68FF7" w14:textId="285F8D8C" w:rsidR="00641704" w:rsidRPr="003E6E18" w:rsidRDefault="00641704" w:rsidP="00641704">
                  <w:pPr>
                    <w:ind w:left="-88" w:right="-50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 xml:space="preserve">სამაცივრე დანადგარები </w:t>
                  </w:r>
                  <w:r w:rsidR="00F93701">
                    <w:rPr>
                      <w:rFonts w:ascii="Sylfaen" w:hAnsi="Sylfaen" w:cs="Times New Roman"/>
                      <w:color w:val="000000"/>
                      <w:lang w:val="ka-GE"/>
                    </w:rPr>
                    <w:t>(</w:t>
                  </w: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 xml:space="preserve">- </w:t>
                  </w:r>
                  <w:r w:rsidR="00F93701">
                    <w:rPr>
                      <w:rFonts w:ascii="Sylfaen" w:hAnsi="Sylfaen" w:cs="Times New Roman"/>
                      <w:color w:val="000000"/>
                      <w:lang w:val="ka-GE"/>
                    </w:rPr>
                    <w:t>)</w:t>
                  </w:r>
                </w:p>
              </w:tc>
              <w:tc>
                <w:tcPr>
                  <w:tcW w:w="1751" w:type="dxa"/>
                  <w:vAlign w:val="center"/>
                </w:tcPr>
                <w:p w14:paraId="2EFDC4F5" w14:textId="449168F6" w:rsidR="004372D6" w:rsidRPr="00A044D6" w:rsidRDefault="00D169D7" w:rsidP="004372D6">
                  <w:pPr>
                    <w:ind w:right="-108" w:hanging="166"/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3</w:t>
                  </w:r>
                </w:p>
              </w:tc>
              <w:tc>
                <w:tcPr>
                  <w:tcW w:w="1903" w:type="dxa"/>
                  <w:vAlign w:val="center"/>
                </w:tcPr>
                <w:p w14:paraId="5879B6C1" w14:textId="64AAE861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5064FC74" w14:textId="2EDC389C" w:rsidR="004372D6" w:rsidRPr="00486156" w:rsidRDefault="00BD7104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4</w:t>
                  </w:r>
                </w:p>
              </w:tc>
              <w:tc>
                <w:tcPr>
                  <w:tcW w:w="1928" w:type="dxa"/>
                  <w:vAlign w:val="center"/>
                </w:tcPr>
                <w:p w14:paraId="4D35CF06" w14:textId="083165AE" w:rsidR="004372D6" w:rsidRPr="00486156" w:rsidRDefault="004372D6" w:rsidP="00375A88">
                  <w:pPr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</w:tr>
            <w:tr w:rsidR="004372D6" w14:paraId="3AF8B247" w14:textId="77777777" w:rsidTr="00AA3F6D">
              <w:tc>
                <w:tcPr>
                  <w:tcW w:w="568" w:type="dxa"/>
                  <w:vAlign w:val="center"/>
                </w:tcPr>
                <w:p w14:paraId="42D2C1AC" w14:textId="77777777" w:rsidR="004372D6" w:rsidRDefault="004372D6" w:rsidP="004372D6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647" w:type="dxa"/>
                  <w:vAlign w:val="center"/>
                </w:tcPr>
                <w:p w14:paraId="2A5CAE90" w14:textId="3E37ED86" w:rsidR="004372D6" w:rsidRPr="006D0FF6" w:rsidRDefault="00641704" w:rsidP="004372D6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 xml:space="preserve">სამაცივრე დანადგარები </w:t>
                  </w:r>
                  <w:r w:rsidR="00F93701">
                    <w:rPr>
                      <w:rFonts w:ascii="Sylfaen" w:hAnsi="Sylfaen"/>
                      <w:lang w:val="ka-GE"/>
                    </w:rPr>
                    <w:t>(+)</w:t>
                  </w:r>
                </w:p>
              </w:tc>
              <w:tc>
                <w:tcPr>
                  <w:tcW w:w="1751" w:type="dxa"/>
                  <w:vAlign w:val="center"/>
                </w:tcPr>
                <w:p w14:paraId="40A1A44D" w14:textId="123D7603" w:rsidR="004372D6" w:rsidRPr="00980592" w:rsidRDefault="00D169D7" w:rsidP="004372D6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3</w:t>
                  </w:r>
                </w:p>
              </w:tc>
              <w:tc>
                <w:tcPr>
                  <w:tcW w:w="1903" w:type="dxa"/>
                  <w:vAlign w:val="center"/>
                </w:tcPr>
                <w:p w14:paraId="1428FD96" w14:textId="31F10C1F" w:rsidR="004372D6" w:rsidRPr="000D6A4C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03950E48" w14:textId="4BEF6456" w:rsidR="004372D6" w:rsidRPr="000D6A4C" w:rsidRDefault="00A04A90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4</w:t>
                  </w:r>
                </w:p>
              </w:tc>
              <w:tc>
                <w:tcPr>
                  <w:tcW w:w="1928" w:type="dxa"/>
                  <w:vAlign w:val="center"/>
                </w:tcPr>
                <w:p w14:paraId="085188C5" w14:textId="0B504EA7" w:rsidR="004372D6" w:rsidRPr="00486156" w:rsidRDefault="004372D6" w:rsidP="00375A88">
                  <w:pPr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</w:tr>
            <w:tr w:rsidR="004372D6" w14:paraId="05CDAFA6" w14:textId="77777777" w:rsidTr="00AA3F6D">
              <w:tc>
                <w:tcPr>
                  <w:tcW w:w="568" w:type="dxa"/>
                  <w:vAlign w:val="center"/>
                </w:tcPr>
                <w:p w14:paraId="71DC16EC" w14:textId="77777777" w:rsidR="004372D6" w:rsidRPr="00A044D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3</w:t>
                  </w:r>
                </w:p>
              </w:tc>
              <w:tc>
                <w:tcPr>
                  <w:tcW w:w="2647" w:type="dxa"/>
                  <w:vAlign w:val="center"/>
                </w:tcPr>
                <w:p w14:paraId="2368405D" w14:textId="60FF9037" w:rsidR="004372D6" w:rsidRDefault="005464D9" w:rsidP="004372D6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კონდიცირების(გათბობის) სისტემა.</w:t>
                  </w:r>
                </w:p>
              </w:tc>
              <w:tc>
                <w:tcPr>
                  <w:tcW w:w="1751" w:type="dxa"/>
                  <w:vAlign w:val="center"/>
                </w:tcPr>
                <w:p w14:paraId="717A0786" w14:textId="1FA8E5E7" w:rsidR="004372D6" w:rsidRPr="00980592" w:rsidRDefault="002862C9" w:rsidP="004372D6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1903" w:type="dxa"/>
                  <w:vAlign w:val="center"/>
                </w:tcPr>
                <w:p w14:paraId="717F946A" w14:textId="554C6301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466DA6B6" w14:textId="41C332D0" w:rsidR="004372D6" w:rsidRPr="00486156" w:rsidRDefault="00796EBE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7</w:t>
                  </w:r>
                </w:p>
              </w:tc>
              <w:tc>
                <w:tcPr>
                  <w:tcW w:w="1928" w:type="dxa"/>
                  <w:vAlign w:val="center"/>
                </w:tcPr>
                <w:p w14:paraId="77A165DC" w14:textId="7FCD08A8" w:rsidR="004372D6" w:rsidRDefault="004372D6" w:rsidP="00375A88">
                  <w:pPr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4372D6" w14:paraId="29BEAC5D" w14:textId="77777777" w:rsidTr="00AA3F6D">
              <w:tc>
                <w:tcPr>
                  <w:tcW w:w="568" w:type="dxa"/>
                  <w:vAlign w:val="center"/>
                </w:tcPr>
                <w:p w14:paraId="3ED81732" w14:textId="77777777" w:rsidR="004372D6" w:rsidRPr="00A044D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4</w:t>
                  </w:r>
                </w:p>
              </w:tc>
              <w:tc>
                <w:tcPr>
                  <w:tcW w:w="2647" w:type="dxa"/>
                  <w:vAlign w:val="center"/>
                </w:tcPr>
                <w:p w14:paraId="02FEB33B" w14:textId="7F6E949D" w:rsidR="00EF3697" w:rsidRPr="006D0FF6" w:rsidRDefault="00EF3697" w:rsidP="004372D6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პიცის ღუმელი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2E9EA7" w14:textId="2D8888B0" w:rsidR="004372D6" w:rsidRPr="00980592" w:rsidRDefault="002862C9" w:rsidP="004372D6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3</w:t>
                  </w:r>
                </w:p>
              </w:tc>
              <w:tc>
                <w:tcPr>
                  <w:tcW w:w="1903" w:type="dxa"/>
                  <w:vAlign w:val="center"/>
                </w:tcPr>
                <w:p w14:paraId="17891356" w14:textId="6E7F00A4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00B78A3B" w14:textId="77777777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1</w:t>
                  </w:r>
                </w:p>
              </w:tc>
              <w:tc>
                <w:tcPr>
                  <w:tcW w:w="1928" w:type="dxa"/>
                  <w:vAlign w:val="center"/>
                </w:tcPr>
                <w:p w14:paraId="1C3EA14C" w14:textId="0241DFAF" w:rsidR="004372D6" w:rsidRDefault="004372D6" w:rsidP="00375A88">
                  <w:pPr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4372D6" w14:paraId="0EF3DBB0" w14:textId="77777777" w:rsidTr="00AA3F6D">
              <w:tc>
                <w:tcPr>
                  <w:tcW w:w="568" w:type="dxa"/>
                  <w:vAlign w:val="center"/>
                </w:tcPr>
                <w:p w14:paraId="12E74344" w14:textId="77777777" w:rsidR="004372D6" w:rsidRPr="00A044D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5</w:t>
                  </w:r>
                </w:p>
              </w:tc>
              <w:tc>
                <w:tcPr>
                  <w:tcW w:w="2647" w:type="dxa"/>
                  <w:vAlign w:val="center"/>
                </w:tcPr>
                <w:p w14:paraId="4D0C50DF" w14:textId="734588DD" w:rsidR="004372D6" w:rsidRDefault="0009527F" w:rsidP="004372D6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ღვინის მაცივრები</w:t>
                  </w:r>
                </w:p>
              </w:tc>
              <w:tc>
                <w:tcPr>
                  <w:tcW w:w="1751" w:type="dxa"/>
                  <w:vAlign w:val="center"/>
                </w:tcPr>
                <w:p w14:paraId="6C874FF1" w14:textId="69F0A37F" w:rsidR="004372D6" w:rsidRPr="00980592" w:rsidRDefault="002862C9" w:rsidP="004372D6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1903" w:type="dxa"/>
                  <w:vAlign w:val="center"/>
                </w:tcPr>
                <w:p w14:paraId="1E12B94E" w14:textId="19488745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4F5B966A" w14:textId="59E3C694" w:rsidR="004372D6" w:rsidRPr="00486156" w:rsidRDefault="008F0CBA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4</w:t>
                  </w:r>
                </w:p>
              </w:tc>
              <w:tc>
                <w:tcPr>
                  <w:tcW w:w="1928" w:type="dxa"/>
                  <w:vAlign w:val="center"/>
                </w:tcPr>
                <w:p w14:paraId="07A63960" w14:textId="40A9E7EF" w:rsidR="004372D6" w:rsidRDefault="004372D6" w:rsidP="00375A88">
                  <w:pPr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4372D6" w14:paraId="58A28381" w14:textId="77777777" w:rsidTr="00AA3F6D">
              <w:tc>
                <w:tcPr>
                  <w:tcW w:w="568" w:type="dxa"/>
                  <w:vAlign w:val="center"/>
                </w:tcPr>
                <w:p w14:paraId="3C3FB12D" w14:textId="77777777" w:rsidR="004372D6" w:rsidRPr="00A044D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6</w:t>
                  </w:r>
                </w:p>
              </w:tc>
              <w:tc>
                <w:tcPr>
                  <w:tcW w:w="2647" w:type="dxa"/>
                  <w:vAlign w:val="center"/>
                </w:tcPr>
                <w:p w14:paraId="727CD4B3" w14:textId="77777777" w:rsidR="004372D6" w:rsidRPr="00D2392A" w:rsidRDefault="004372D6" w:rsidP="004372D6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შენობის შიდა  განათება</w:t>
                  </w:r>
                </w:p>
              </w:tc>
              <w:tc>
                <w:tcPr>
                  <w:tcW w:w="1751" w:type="dxa"/>
                  <w:vAlign w:val="center"/>
                </w:tcPr>
                <w:p w14:paraId="39F8D090" w14:textId="3704C83C" w:rsidR="002862C9" w:rsidRPr="00980592" w:rsidRDefault="002862C9" w:rsidP="002862C9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-</w:t>
                  </w:r>
                </w:p>
              </w:tc>
              <w:tc>
                <w:tcPr>
                  <w:tcW w:w="1903" w:type="dxa"/>
                  <w:vAlign w:val="center"/>
                </w:tcPr>
                <w:p w14:paraId="1965EFC5" w14:textId="0E7A26EE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76AC08AB" w14:textId="5B24AEF1" w:rsidR="004372D6" w:rsidRPr="00486156" w:rsidRDefault="00763E12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იხილეთ დანართში</w:t>
                  </w:r>
                </w:p>
              </w:tc>
              <w:tc>
                <w:tcPr>
                  <w:tcW w:w="1928" w:type="dxa"/>
                  <w:vAlign w:val="center"/>
                </w:tcPr>
                <w:p w14:paraId="40D5797D" w14:textId="26087DCC" w:rsidR="004372D6" w:rsidRDefault="004372D6" w:rsidP="009D208E">
                  <w:pPr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4372D6" w14:paraId="4B1030E4" w14:textId="77777777" w:rsidTr="00AA3F6D">
              <w:tc>
                <w:tcPr>
                  <w:tcW w:w="568" w:type="dxa"/>
                  <w:vAlign w:val="center"/>
                </w:tcPr>
                <w:p w14:paraId="6D9BD68F" w14:textId="77777777" w:rsidR="004372D6" w:rsidRPr="00A044D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7</w:t>
                  </w:r>
                </w:p>
              </w:tc>
              <w:tc>
                <w:tcPr>
                  <w:tcW w:w="2647" w:type="dxa"/>
                  <w:vAlign w:val="center"/>
                </w:tcPr>
                <w:p w14:paraId="0E831EF8" w14:textId="39736E2D" w:rsidR="004372D6" w:rsidRPr="00EB7CD1" w:rsidRDefault="00A737A6" w:rsidP="004372D6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სლაისერე</w:t>
                  </w:r>
                  <w:r w:rsidR="00EB6427">
                    <w:rPr>
                      <w:rFonts w:ascii="Sylfaen" w:hAnsi="Sylfaen"/>
                      <w:lang w:val="ka-GE"/>
                    </w:rPr>
                    <w:t>ბიბ</w:t>
                  </w:r>
                </w:p>
              </w:tc>
              <w:tc>
                <w:tcPr>
                  <w:tcW w:w="1751" w:type="dxa"/>
                  <w:vAlign w:val="center"/>
                </w:tcPr>
                <w:p w14:paraId="5747BCAD" w14:textId="4D8264F6" w:rsidR="004372D6" w:rsidRPr="00980592" w:rsidRDefault="002862C9" w:rsidP="004372D6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1903" w:type="dxa"/>
                  <w:vAlign w:val="center"/>
                </w:tcPr>
                <w:p w14:paraId="761E159B" w14:textId="7F342929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7B2FD690" w14:textId="346E5494" w:rsidR="004372D6" w:rsidRPr="00486156" w:rsidRDefault="00763E12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2</w:t>
                  </w:r>
                </w:p>
              </w:tc>
              <w:tc>
                <w:tcPr>
                  <w:tcW w:w="1928" w:type="dxa"/>
                  <w:vAlign w:val="center"/>
                </w:tcPr>
                <w:p w14:paraId="75474ADF" w14:textId="3FE25062" w:rsidR="004372D6" w:rsidRDefault="004372D6" w:rsidP="00375A88">
                  <w:pPr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4372D6" w14:paraId="1A89E724" w14:textId="77777777" w:rsidTr="00AA3F6D">
              <w:tc>
                <w:tcPr>
                  <w:tcW w:w="568" w:type="dxa"/>
                  <w:vAlign w:val="center"/>
                </w:tcPr>
                <w:p w14:paraId="4730799D" w14:textId="77777777" w:rsidR="004372D6" w:rsidRPr="00B6599C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8</w:t>
                  </w:r>
                </w:p>
              </w:tc>
              <w:tc>
                <w:tcPr>
                  <w:tcW w:w="2647" w:type="dxa"/>
                  <w:vAlign w:val="center"/>
                </w:tcPr>
                <w:p w14:paraId="29B64D42" w14:textId="62C4CA40" w:rsidR="004372D6" w:rsidRDefault="00840CE4" w:rsidP="004372D6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ღუმელები</w:t>
                  </w:r>
                </w:p>
              </w:tc>
              <w:tc>
                <w:tcPr>
                  <w:tcW w:w="1751" w:type="dxa"/>
                  <w:vAlign w:val="center"/>
                </w:tcPr>
                <w:p w14:paraId="51BEB2EB" w14:textId="7114081D" w:rsidR="00AA3F6D" w:rsidRPr="00980592" w:rsidRDefault="00AA3F6D" w:rsidP="00AA3F6D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1</w:t>
                  </w:r>
                </w:p>
              </w:tc>
              <w:tc>
                <w:tcPr>
                  <w:tcW w:w="1903" w:type="dxa"/>
                  <w:vAlign w:val="center"/>
                </w:tcPr>
                <w:p w14:paraId="1BE2C853" w14:textId="266A8864" w:rsidR="004372D6" w:rsidRPr="00486156" w:rsidRDefault="004372D6" w:rsidP="009135A5">
                  <w:pPr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662BE1A8" w14:textId="06E23780" w:rsidR="004372D6" w:rsidRPr="00486156" w:rsidRDefault="00AA123B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2</w:t>
                  </w:r>
                </w:p>
              </w:tc>
              <w:tc>
                <w:tcPr>
                  <w:tcW w:w="1928" w:type="dxa"/>
                  <w:vAlign w:val="center"/>
                </w:tcPr>
                <w:p w14:paraId="3C7CCB24" w14:textId="743F03E7" w:rsidR="004372D6" w:rsidRPr="0017125C" w:rsidRDefault="004372D6" w:rsidP="00375A88">
                  <w:pPr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</w:tr>
            <w:tr w:rsidR="00AA123B" w14:paraId="36A8001B" w14:textId="77777777" w:rsidTr="00AA3F6D">
              <w:tc>
                <w:tcPr>
                  <w:tcW w:w="568" w:type="dxa"/>
                  <w:vAlign w:val="center"/>
                </w:tcPr>
                <w:p w14:paraId="082ABDC6" w14:textId="6618DFA7" w:rsidR="00AA123B" w:rsidRDefault="00AA123B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9</w:t>
                  </w:r>
                </w:p>
              </w:tc>
              <w:tc>
                <w:tcPr>
                  <w:tcW w:w="2647" w:type="dxa"/>
                  <w:vAlign w:val="center"/>
                </w:tcPr>
                <w:p w14:paraId="6ABF0AF3" w14:textId="43C51269" w:rsidR="00AA123B" w:rsidRPr="005957F8" w:rsidRDefault="005957F8" w:rsidP="004372D6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Dry</w:t>
                  </w:r>
                  <w:r w:rsidR="005C5DEB">
                    <w:rPr>
                      <w:rFonts w:ascii="Sylfaen" w:hAnsi="Sylfaen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lang w:val="en-US"/>
                    </w:rPr>
                    <w:t xml:space="preserve">ager </w:t>
                  </w:r>
                </w:p>
              </w:tc>
              <w:tc>
                <w:tcPr>
                  <w:tcW w:w="1751" w:type="dxa"/>
                  <w:vAlign w:val="center"/>
                </w:tcPr>
                <w:p w14:paraId="3E140B0E" w14:textId="7A602EE4" w:rsidR="00AA123B" w:rsidRPr="005C5DEB" w:rsidRDefault="005C5DEB" w:rsidP="00AA3F6D">
                  <w:pPr>
                    <w:ind w:right="-108" w:hanging="166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1</w:t>
                  </w:r>
                </w:p>
              </w:tc>
              <w:tc>
                <w:tcPr>
                  <w:tcW w:w="1903" w:type="dxa"/>
                  <w:vAlign w:val="center"/>
                </w:tcPr>
                <w:p w14:paraId="21F8FED1" w14:textId="77777777" w:rsidR="00AA123B" w:rsidRPr="00486156" w:rsidRDefault="00AA123B" w:rsidP="009135A5">
                  <w:pPr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68544C86" w14:textId="56F3DE7B" w:rsidR="00AA123B" w:rsidRPr="005C5DEB" w:rsidRDefault="005C5DEB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en-US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928" w:type="dxa"/>
                  <w:vAlign w:val="center"/>
                </w:tcPr>
                <w:p w14:paraId="05089E27" w14:textId="77777777" w:rsidR="00AA123B" w:rsidRPr="0017125C" w:rsidRDefault="00AA123B" w:rsidP="00375A88">
                  <w:pPr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</w:tr>
            <w:tr w:rsidR="004372D6" w14:paraId="12802E10" w14:textId="77777777" w:rsidTr="00AA3F6D">
              <w:tc>
                <w:tcPr>
                  <w:tcW w:w="568" w:type="dxa"/>
                  <w:vAlign w:val="center"/>
                </w:tcPr>
                <w:p w14:paraId="3775195C" w14:textId="500C579F" w:rsidR="004372D6" w:rsidRPr="00B6599C" w:rsidRDefault="00AA123B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10</w:t>
                  </w:r>
                </w:p>
              </w:tc>
              <w:tc>
                <w:tcPr>
                  <w:tcW w:w="2647" w:type="dxa"/>
                  <w:vAlign w:val="center"/>
                </w:tcPr>
                <w:p w14:paraId="225AAAA0" w14:textId="77777777" w:rsidR="004372D6" w:rsidRDefault="004372D6" w:rsidP="004372D6">
                  <w:pPr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სხვა წვრილი  მომხმარებლები</w:t>
                  </w:r>
                </w:p>
              </w:tc>
              <w:tc>
                <w:tcPr>
                  <w:tcW w:w="1751" w:type="dxa"/>
                  <w:vAlign w:val="center"/>
                </w:tcPr>
                <w:p w14:paraId="0B508B8D" w14:textId="288835BA" w:rsidR="004372D6" w:rsidRPr="00980592" w:rsidRDefault="00AA3F6D" w:rsidP="004372D6">
                  <w:pPr>
                    <w:ind w:right="-108" w:hanging="166"/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-</w:t>
                  </w:r>
                </w:p>
              </w:tc>
              <w:tc>
                <w:tcPr>
                  <w:tcW w:w="1903" w:type="dxa"/>
                  <w:vAlign w:val="center"/>
                </w:tcPr>
                <w:p w14:paraId="2C066861" w14:textId="0F1C0CA6" w:rsidR="004372D6" w:rsidRPr="00486156" w:rsidRDefault="004372D6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0CDF2802" w14:textId="0082F472" w:rsidR="004372D6" w:rsidRPr="00486156" w:rsidRDefault="00AA123B" w:rsidP="004372D6">
                  <w:pPr>
                    <w:jc w:val="center"/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color w:val="000000"/>
                      <w:lang w:val="ka-GE"/>
                    </w:rPr>
                    <w:t>იხილეთ დანართში</w:t>
                  </w:r>
                </w:p>
              </w:tc>
              <w:tc>
                <w:tcPr>
                  <w:tcW w:w="1928" w:type="dxa"/>
                  <w:vAlign w:val="center"/>
                </w:tcPr>
                <w:p w14:paraId="680E953D" w14:textId="09A439DC" w:rsidR="004372D6" w:rsidRPr="0017125C" w:rsidRDefault="004372D6" w:rsidP="009D208E">
                  <w:pPr>
                    <w:rPr>
                      <w:rFonts w:ascii="Sylfaen" w:hAnsi="Sylfaen" w:cs="Times New Roman"/>
                      <w:color w:val="000000"/>
                      <w:lang w:val="ka-GE"/>
                    </w:rPr>
                  </w:pPr>
                </w:p>
              </w:tc>
            </w:tr>
            <w:tr w:rsidR="00AA3F6D" w14:paraId="57527E19" w14:textId="77777777" w:rsidTr="00AA3F6D">
              <w:trPr>
                <w:trHeight w:val="419"/>
              </w:trPr>
              <w:tc>
                <w:tcPr>
                  <w:tcW w:w="568" w:type="dxa"/>
                  <w:vAlign w:val="center"/>
                </w:tcPr>
                <w:p w14:paraId="5A73DAAD" w14:textId="5CF3342C" w:rsidR="00AA3F6D" w:rsidRPr="0017125C" w:rsidRDefault="00AA123B" w:rsidP="004372D6">
                  <w:pPr>
                    <w:jc w:val="center"/>
                    <w:rPr>
                      <w:rFonts w:ascii="Sylfaen" w:hAnsi="Sylfaen" w:cs="Times New Roman"/>
                      <w:b/>
                      <w:i/>
                      <w:color w:val="000000"/>
                      <w:lang w:val="ka-GE"/>
                    </w:rPr>
                  </w:pPr>
                  <w:r>
                    <w:rPr>
                      <w:rFonts w:ascii="Sylfaen" w:hAnsi="Sylfaen" w:cs="Times New Roman"/>
                      <w:b/>
                      <w:i/>
                      <w:color w:val="000000"/>
                      <w:lang w:val="ka-GE"/>
                    </w:rPr>
                    <w:t>11</w:t>
                  </w:r>
                </w:p>
              </w:tc>
              <w:tc>
                <w:tcPr>
                  <w:tcW w:w="4398" w:type="dxa"/>
                  <w:gridSpan w:val="2"/>
                  <w:vAlign w:val="center"/>
                </w:tcPr>
                <w:p w14:paraId="6ED0CF5B" w14:textId="58F71FDE" w:rsidR="00AA3F6D" w:rsidRPr="0017125C" w:rsidRDefault="00AA3F6D" w:rsidP="00783D2D">
                  <w:pPr>
                    <w:ind w:right="-108" w:hanging="166"/>
                    <w:jc w:val="right"/>
                    <w:rPr>
                      <w:rFonts w:ascii="Sylfaen" w:hAnsi="Sylfaen"/>
                      <w:b/>
                      <w:i/>
                      <w:lang w:val="ka-GE"/>
                    </w:rPr>
                  </w:pPr>
                  <w:r w:rsidRPr="0017125C">
                    <w:rPr>
                      <w:rFonts w:ascii="Sylfaen" w:hAnsi="Sylfaen"/>
                      <w:b/>
                      <w:i/>
                      <w:lang w:val="ka-GE"/>
                    </w:rPr>
                    <w:t>ჯამური მოხმარება</w:t>
                  </w:r>
                </w:p>
              </w:tc>
              <w:tc>
                <w:tcPr>
                  <w:tcW w:w="1903" w:type="dxa"/>
                  <w:vAlign w:val="center"/>
                </w:tcPr>
                <w:p w14:paraId="5BAFB6DD" w14:textId="26190EA0" w:rsidR="00AA3F6D" w:rsidRPr="0017125C" w:rsidRDefault="00AA3F6D" w:rsidP="00783D2D">
                  <w:pPr>
                    <w:rPr>
                      <w:rFonts w:ascii="Sylfaen" w:hAnsi="Sylfaen" w:cs="Times New Roman"/>
                      <w:b/>
                      <w:i/>
                      <w:color w:val="000000"/>
                      <w:lang w:val="ka-GE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7F073032" w14:textId="77777777" w:rsidR="00AA3F6D" w:rsidRPr="0017125C" w:rsidRDefault="00AA3F6D" w:rsidP="004372D6">
                  <w:pPr>
                    <w:jc w:val="center"/>
                    <w:rPr>
                      <w:rFonts w:ascii="Sylfaen" w:hAnsi="Sylfaen" w:cs="Times New Roman"/>
                      <w:b/>
                      <w:i/>
                      <w:color w:val="000000"/>
                      <w:lang w:val="ka-GE"/>
                    </w:rPr>
                  </w:pPr>
                  <w:r w:rsidRPr="0017125C">
                    <w:rPr>
                      <w:rFonts w:ascii="Sylfaen" w:hAnsi="Sylfaen" w:cs="Times New Roman"/>
                      <w:b/>
                      <w:i/>
                      <w:color w:val="000000"/>
                      <w:lang w:val="ka-GE"/>
                    </w:rPr>
                    <w:t>სრულად</w:t>
                  </w:r>
                </w:p>
              </w:tc>
              <w:tc>
                <w:tcPr>
                  <w:tcW w:w="1928" w:type="dxa"/>
                  <w:vAlign w:val="center"/>
                </w:tcPr>
                <w:p w14:paraId="51D0EE4A" w14:textId="4D2E4B58" w:rsidR="00AA3F6D" w:rsidRPr="0017125C" w:rsidRDefault="00AA3F6D" w:rsidP="00375A88">
                  <w:pPr>
                    <w:rPr>
                      <w:rFonts w:ascii="Sylfaen" w:hAnsi="Sylfaen" w:cs="Times New Roman"/>
                      <w:b/>
                      <w:i/>
                      <w:color w:val="000000"/>
                      <w:lang w:val="ka-GE"/>
                    </w:rPr>
                  </w:pPr>
                </w:p>
              </w:tc>
            </w:tr>
          </w:tbl>
          <w:p w14:paraId="12BC7088" w14:textId="77777777" w:rsidR="00557529" w:rsidRDefault="00557529" w:rsidP="00557529">
            <w:pPr>
              <w:jc w:val="both"/>
              <w:rPr>
                <w:rFonts w:ascii="Times New Roman" w:hAnsi="Times New Roman"/>
              </w:rPr>
            </w:pPr>
          </w:p>
          <w:p w14:paraId="6235D703" w14:textId="713B9925" w:rsidR="00557529" w:rsidRPr="00557529" w:rsidRDefault="00613275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557529" w:rsidRPr="00557529">
              <w:rPr>
                <w:rFonts w:ascii="Times New Roman" w:hAnsi="Times New Roman"/>
              </w:rPr>
              <w:t>.</w:t>
            </w:r>
            <w:r w:rsidR="004372D6">
              <w:rPr>
                <w:rFonts w:ascii="Sylfaen" w:hAnsi="Sylfaen"/>
                <w:lang w:val="ka-GE"/>
              </w:rPr>
              <w:t>3</w:t>
            </w:r>
            <w:r w:rsidR="00557529" w:rsidRPr="00557529">
              <w:rPr>
                <w:rFonts w:ascii="Times New Roman" w:hAnsi="Times New Roman"/>
              </w:rPr>
              <w:t xml:space="preserve">. </w:t>
            </w:r>
            <w:r w:rsidR="005B6435" w:rsidRPr="00557529">
              <w:rPr>
                <w:rFonts w:ascii="Sylfaen" w:hAnsi="Sylfaen" w:cs="Sylfaen"/>
              </w:rPr>
              <w:t>ელსექტროენერგიის</w:t>
            </w:r>
            <w:r w:rsidR="005B6435" w:rsidRPr="00557529">
              <w:rPr>
                <w:rFonts w:ascii="Times New Roman" w:hAnsi="Times New Roman"/>
              </w:rPr>
              <w:t xml:space="preserve"> </w:t>
            </w:r>
            <w:r w:rsidR="005B6435" w:rsidRPr="00557529">
              <w:rPr>
                <w:rFonts w:ascii="Sylfaen" w:hAnsi="Sylfaen" w:cs="Sylfaen"/>
              </w:rPr>
              <w:t>მოწოდება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სასურველია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იყოს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განხორციელებული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ორი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დამოუკიდებელი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წყაროდან</w:t>
            </w:r>
            <w:r w:rsidR="00557529" w:rsidRPr="00557529">
              <w:rPr>
                <w:rFonts w:ascii="Times New Roman" w:hAnsi="Times New Roman"/>
              </w:rPr>
              <w:t xml:space="preserve"> - </w:t>
            </w:r>
            <w:r w:rsidR="00557529" w:rsidRPr="00557529">
              <w:rPr>
                <w:rFonts w:ascii="Sylfaen" w:hAnsi="Sylfaen" w:cs="Sylfaen"/>
              </w:rPr>
              <w:t>ენერგოუსაფთხოების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მეორე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კატეგორიის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შესაბამისად</w:t>
            </w:r>
            <w:r w:rsidR="00557529" w:rsidRPr="00557529">
              <w:rPr>
                <w:rFonts w:ascii="Times New Roman" w:hAnsi="Times New Roman"/>
              </w:rPr>
              <w:t>.</w:t>
            </w:r>
          </w:p>
          <w:p w14:paraId="319515DC" w14:textId="1ADAD1EA" w:rsidR="00557529" w:rsidRPr="00557529" w:rsidRDefault="003D51DD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>
              <w:rPr>
                <w:rFonts w:ascii="Sylfaen" w:hAnsi="Sylfaen"/>
                <w:lang w:val="ka-GE"/>
              </w:rPr>
              <w:t>.4</w:t>
            </w:r>
            <w:r w:rsidR="00557529" w:rsidRPr="00557529">
              <w:rPr>
                <w:rFonts w:ascii="Times New Roman" w:hAnsi="Times New Roman"/>
              </w:rPr>
              <w:t xml:space="preserve">. </w:t>
            </w:r>
            <w:r w:rsidR="00557529" w:rsidRPr="00557529">
              <w:rPr>
                <w:rFonts w:ascii="Sylfaen" w:hAnsi="Sylfaen" w:cs="Sylfaen"/>
              </w:rPr>
              <w:t>იმ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შემთხვევაში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თუ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ენერგომოწოდება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ხდება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ენერგოუსაფთხოების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მესამე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კატეგორიის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მიხედვით</w:t>
            </w:r>
            <w:r w:rsidR="00557529" w:rsidRPr="00557529">
              <w:rPr>
                <w:rFonts w:ascii="Times New Roman" w:hAnsi="Times New Roman"/>
              </w:rPr>
              <w:t xml:space="preserve">, </w:t>
            </w:r>
            <w:r w:rsidR="00557529" w:rsidRPr="00557529">
              <w:rPr>
                <w:rFonts w:ascii="Sylfaen" w:hAnsi="Sylfaen" w:cs="Sylfaen"/>
              </w:rPr>
              <w:t>რეკომენდირებულია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პირველი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კატეგორიის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მომხმარებლების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მიერთება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სარეზერვო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დიზელ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გენერატორზე</w:t>
            </w:r>
            <w:r w:rsidR="00557529" w:rsidRPr="00557529">
              <w:rPr>
                <w:rFonts w:ascii="Times New Roman" w:hAnsi="Times New Roman"/>
              </w:rPr>
              <w:t xml:space="preserve">. </w:t>
            </w:r>
            <w:r w:rsidR="00557529" w:rsidRPr="00557529">
              <w:rPr>
                <w:rFonts w:ascii="Sylfaen" w:hAnsi="Sylfaen" w:cs="Sylfaen"/>
              </w:rPr>
              <w:t>გენერატორი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უნდა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იყოს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დამონტაჟებული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სპეციალურ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ამინდ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ხმაურ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იზოლირებულ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კონტ</w:t>
            </w:r>
            <w:r w:rsidR="00EA23AA">
              <w:rPr>
                <w:rFonts w:ascii="Sylfaen" w:hAnsi="Sylfaen" w:cs="Sylfaen"/>
                <w:lang w:val="ka-GE"/>
              </w:rPr>
              <w:t>უ</w:t>
            </w:r>
            <w:r w:rsidR="00557529" w:rsidRPr="00557529">
              <w:rPr>
                <w:rFonts w:ascii="Sylfaen" w:hAnsi="Sylfaen" w:cs="Sylfaen"/>
              </w:rPr>
              <w:t>რში</w:t>
            </w:r>
            <w:r w:rsidR="00557529" w:rsidRPr="00557529">
              <w:rPr>
                <w:rFonts w:ascii="Times New Roman" w:hAnsi="Times New Roman"/>
              </w:rPr>
              <w:t xml:space="preserve">. </w:t>
            </w:r>
            <w:r w:rsidR="00557529" w:rsidRPr="00557529">
              <w:rPr>
                <w:rFonts w:ascii="Sylfaen" w:hAnsi="Sylfaen" w:cs="Sylfaen"/>
              </w:rPr>
              <w:t>ძირითადი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დენის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წყაროს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გამორთვის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შემთხვევაში</w:t>
            </w:r>
            <w:r w:rsidR="00557529" w:rsidRPr="00557529">
              <w:rPr>
                <w:rFonts w:ascii="Times New Roman" w:hAnsi="Times New Roman"/>
              </w:rPr>
              <w:t xml:space="preserve">, </w:t>
            </w:r>
            <w:r w:rsidR="00557529" w:rsidRPr="00557529">
              <w:rPr>
                <w:rFonts w:ascii="Sylfaen" w:hAnsi="Sylfaen" w:cs="Sylfaen"/>
              </w:rPr>
              <w:t>გენერატორის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სამუშაო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სიმძლავრეზე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გასვლა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უნდა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მოხდეს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არა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უმეტეს</w:t>
            </w:r>
            <w:r w:rsidR="00557529" w:rsidRPr="00557529">
              <w:rPr>
                <w:rFonts w:ascii="Times New Roman" w:hAnsi="Times New Roman"/>
              </w:rPr>
              <w:t xml:space="preserve"> 60 </w:t>
            </w:r>
            <w:r w:rsidR="00557529" w:rsidRPr="00557529">
              <w:rPr>
                <w:rFonts w:ascii="Sylfaen" w:hAnsi="Sylfaen" w:cs="Sylfaen"/>
              </w:rPr>
              <w:t>წამის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განმავლობაში</w:t>
            </w:r>
            <w:r w:rsidR="00557529" w:rsidRPr="00557529">
              <w:rPr>
                <w:rFonts w:ascii="Times New Roman" w:hAnsi="Times New Roman"/>
              </w:rPr>
              <w:t xml:space="preserve">, </w:t>
            </w:r>
            <w:r w:rsidR="00557529" w:rsidRPr="00557529">
              <w:rPr>
                <w:rFonts w:ascii="Sylfaen" w:hAnsi="Sylfaen" w:cs="Sylfaen"/>
              </w:rPr>
              <w:t>ავტომატურ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რეჟიმში</w:t>
            </w:r>
            <w:r w:rsidR="00557529" w:rsidRPr="00557529">
              <w:rPr>
                <w:rFonts w:ascii="Times New Roman" w:hAnsi="Times New Roman"/>
              </w:rPr>
              <w:t xml:space="preserve">. </w:t>
            </w:r>
            <w:r w:rsidR="00557529" w:rsidRPr="00557529">
              <w:rPr>
                <w:rFonts w:ascii="Sylfaen" w:hAnsi="Sylfaen" w:cs="Sylfaen"/>
              </w:rPr>
              <w:t>დიზელ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გენერატორის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დროზე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გასამართად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უნდა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იყოს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გათვალისწინებული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მისადგომი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გზა</w:t>
            </w:r>
            <w:r w:rsidR="00557529" w:rsidRPr="00557529">
              <w:rPr>
                <w:rFonts w:ascii="Times New Roman" w:hAnsi="Times New Roman"/>
              </w:rPr>
              <w:t>.</w:t>
            </w:r>
          </w:p>
          <w:p w14:paraId="3F747516" w14:textId="2686D2DF" w:rsidR="00557529" w:rsidRPr="00557529" w:rsidRDefault="003D51DD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>
              <w:rPr>
                <w:rFonts w:ascii="Sylfaen" w:hAnsi="Sylfaen"/>
                <w:lang w:val="ka-GE"/>
              </w:rPr>
              <w:t>.5</w:t>
            </w:r>
            <w:r w:rsidR="00557529" w:rsidRPr="00557529">
              <w:rPr>
                <w:rFonts w:ascii="Times New Roman" w:hAnsi="Times New Roman"/>
              </w:rPr>
              <w:tab/>
            </w:r>
            <w:r w:rsidR="00557529" w:rsidRPr="00557529">
              <w:rPr>
                <w:rFonts w:ascii="Sylfaen" w:hAnsi="Sylfaen" w:cs="Sylfaen"/>
              </w:rPr>
              <w:t>პირველი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კატეგორიის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მომხმარებლებად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ითვლებიან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შემდეგი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დანადგარები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სისტემები</w:t>
            </w:r>
            <w:r w:rsidR="00557529" w:rsidRPr="00557529">
              <w:rPr>
                <w:rFonts w:ascii="Times New Roman" w:hAnsi="Times New Roman"/>
              </w:rPr>
              <w:t>:</w:t>
            </w:r>
          </w:p>
          <w:p w14:paraId="71BC9080" w14:textId="4E442686" w:rsidR="00557529" w:rsidRPr="00557529" w:rsidRDefault="003D51DD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>
              <w:rPr>
                <w:rFonts w:ascii="Sylfaen" w:hAnsi="Sylfaen"/>
                <w:lang w:val="ka-GE"/>
              </w:rPr>
              <w:t>.5.1</w:t>
            </w:r>
            <w:r w:rsidR="00557529" w:rsidRPr="00557529">
              <w:rPr>
                <w:rFonts w:ascii="Times New Roman" w:hAnsi="Times New Roman"/>
              </w:rPr>
              <w:tab/>
            </w:r>
            <w:r w:rsidR="00557529" w:rsidRPr="00557529">
              <w:rPr>
                <w:rFonts w:ascii="Sylfaen" w:hAnsi="Sylfaen" w:cs="Sylfaen"/>
              </w:rPr>
              <w:t>ხანძარსაწინააღმდეგო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დანადგარები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და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557529" w:rsidRPr="00557529">
              <w:rPr>
                <w:rFonts w:ascii="Sylfaen" w:hAnsi="Sylfaen" w:cs="Sylfaen"/>
              </w:rPr>
              <w:t>სისტემები</w:t>
            </w:r>
            <w:r w:rsidR="00557529" w:rsidRPr="00557529">
              <w:rPr>
                <w:rFonts w:ascii="Times New Roman" w:hAnsi="Times New Roman"/>
              </w:rPr>
              <w:t>;</w:t>
            </w:r>
          </w:p>
          <w:p w14:paraId="2E1287B2" w14:textId="13009320" w:rsidR="00557529" w:rsidRPr="00557529" w:rsidRDefault="003D51DD" w:rsidP="00EB2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>
              <w:rPr>
                <w:rFonts w:ascii="Sylfaen" w:hAnsi="Sylfaen"/>
                <w:lang w:val="ka-GE"/>
              </w:rPr>
              <w:t>.5.2</w:t>
            </w:r>
            <w:r w:rsidR="00557529" w:rsidRPr="00557529">
              <w:rPr>
                <w:rFonts w:ascii="Times New Roman" w:hAnsi="Times New Roman"/>
              </w:rPr>
              <w:tab/>
            </w:r>
            <w:r w:rsidR="007A5868">
              <w:rPr>
                <w:rFonts w:ascii="Sylfaen" w:hAnsi="Sylfaen"/>
                <w:lang w:val="ka-GE"/>
              </w:rPr>
              <w:t>მაცივრები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</w:p>
          <w:p w14:paraId="17EC8957" w14:textId="4236F43A" w:rsidR="00557529" w:rsidRPr="00557529" w:rsidRDefault="003D51DD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  <w:r w:rsidR="004372D6">
              <w:rPr>
                <w:rFonts w:ascii="Sylfaen" w:hAnsi="Sylfaen"/>
                <w:lang w:val="ka-GE"/>
              </w:rPr>
              <w:t>.5.3</w:t>
            </w:r>
            <w:r w:rsidR="00557529" w:rsidRPr="00557529">
              <w:rPr>
                <w:rFonts w:ascii="Times New Roman" w:hAnsi="Times New Roman"/>
              </w:rPr>
              <w:tab/>
            </w:r>
            <w:r w:rsidR="00F20D1C">
              <w:rPr>
                <w:rFonts w:ascii="Sylfaen" w:hAnsi="Sylfaen" w:cs="Sylfaen"/>
                <w:lang w:val="ka-GE"/>
              </w:rPr>
              <w:t>საევაკუაციო განათება</w:t>
            </w:r>
            <w:r w:rsidR="00557529" w:rsidRPr="00557529">
              <w:rPr>
                <w:rFonts w:ascii="Times New Roman" w:hAnsi="Times New Roman"/>
              </w:rPr>
              <w:t>;</w:t>
            </w:r>
          </w:p>
          <w:p w14:paraId="69E24696" w14:textId="6B9DF595" w:rsidR="00557529" w:rsidRPr="00557529" w:rsidRDefault="003D51DD" w:rsidP="005575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 w:rsidRPr="004372D6">
              <w:rPr>
                <w:rFonts w:ascii="Times New Roman" w:hAnsi="Times New Roman"/>
              </w:rPr>
              <w:t>.5.</w:t>
            </w:r>
            <w:r w:rsidR="004372D6">
              <w:rPr>
                <w:rFonts w:ascii="Sylfaen" w:hAnsi="Sylfaen"/>
                <w:lang w:val="ka-GE"/>
              </w:rPr>
              <w:t xml:space="preserve">4    </w:t>
            </w:r>
            <w:r w:rsidR="00551171">
              <w:rPr>
                <w:rFonts w:ascii="Sylfaen" w:hAnsi="Sylfaen"/>
                <w:lang w:val="ka-GE"/>
              </w:rPr>
              <w:t xml:space="preserve">  </w:t>
            </w:r>
            <w:r w:rsidR="002F05E3">
              <w:rPr>
                <w:rFonts w:ascii="Sylfaen" w:hAnsi="Sylfaen"/>
                <w:lang w:val="ka-GE"/>
              </w:rPr>
              <w:t>უსა</w:t>
            </w:r>
            <w:r w:rsidR="00872C4E">
              <w:rPr>
                <w:rFonts w:ascii="Sylfaen" w:hAnsi="Sylfaen"/>
                <w:lang w:val="ka-GE"/>
              </w:rPr>
              <w:t>ფრთხოების სისტემები და კამერები</w:t>
            </w:r>
            <w:r w:rsidR="00557529" w:rsidRPr="00557529">
              <w:rPr>
                <w:rFonts w:ascii="Times New Roman" w:hAnsi="Times New Roman"/>
              </w:rPr>
              <w:t>;</w:t>
            </w:r>
          </w:p>
          <w:p w14:paraId="28BAE8D9" w14:textId="1AC3CCDB" w:rsidR="004372D6" w:rsidRPr="004372D6" w:rsidRDefault="003D51DD" w:rsidP="004372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>
              <w:rPr>
                <w:rFonts w:ascii="Times New Roman" w:hAnsi="Times New Roman"/>
              </w:rPr>
              <w:t>.6</w:t>
            </w:r>
            <w:r w:rsidR="004372D6">
              <w:rPr>
                <w:rFonts w:ascii="Sylfaen" w:hAnsi="Sylfaen"/>
                <w:lang w:val="ka-GE"/>
              </w:rPr>
              <w:t xml:space="preserve">.   </w:t>
            </w:r>
            <w:r w:rsidR="00557529" w:rsidRPr="00557529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შიდა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ელექტროდანადგარები</w:t>
            </w:r>
            <w:r w:rsidR="004372D6" w:rsidRPr="004372D6">
              <w:rPr>
                <w:rFonts w:ascii="Times New Roman" w:hAnsi="Times New Roman"/>
              </w:rPr>
              <w:t>.</w:t>
            </w:r>
          </w:p>
          <w:p w14:paraId="25838614" w14:textId="043EEA54" w:rsidR="004372D6" w:rsidRPr="004372D6" w:rsidRDefault="003D51DD" w:rsidP="005B6435">
            <w:pPr>
              <w:tabs>
                <w:tab w:val="left" w:pos="6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 w:rsidRPr="004372D6">
              <w:rPr>
                <w:rFonts w:ascii="Times New Roman" w:hAnsi="Times New Roman"/>
              </w:rPr>
              <w:t>.6.1.</w:t>
            </w:r>
            <w:r w:rsidR="004372D6" w:rsidRPr="004372D6">
              <w:rPr>
                <w:rFonts w:ascii="Times New Roman" w:hAnsi="Times New Roman"/>
              </w:rPr>
              <w:tab/>
            </w:r>
            <w:r w:rsidR="004372D6" w:rsidRPr="004372D6">
              <w:rPr>
                <w:rFonts w:ascii="Sylfaen" w:hAnsi="Sylfaen" w:cs="Sylfaen"/>
              </w:rPr>
              <w:t>შენობაში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გათვალისწიმებული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უნდა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იყოს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ყველა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ძირითადი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და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დამხმარე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ფართებში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სათანადო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</w:p>
          <w:p w14:paraId="41109F9B" w14:textId="6298155F" w:rsidR="004372D6" w:rsidRPr="004372D6" w:rsidRDefault="004372D6" w:rsidP="00EF30C9">
            <w:pPr>
              <w:ind w:left="601"/>
              <w:jc w:val="both"/>
              <w:rPr>
                <w:rFonts w:ascii="Times New Roman" w:hAnsi="Times New Roman"/>
              </w:rPr>
            </w:pPr>
            <w:r w:rsidRPr="004372D6">
              <w:rPr>
                <w:rFonts w:ascii="Sylfaen" w:hAnsi="Sylfaen" w:cs="Sylfaen"/>
              </w:rPr>
              <w:t>ელექტროაღჭურვილობის</w:t>
            </w:r>
            <w:r w:rsidRPr="004372D6">
              <w:rPr>
                <w:rFonts w:ascii="Times New Roman" w:hAnsi="Times New Roman"/>
              </w:rPr>
              <w:t xml:space="preserve"> </w:t>
            </w:r>
            <w:r w:rsidRPr="004372D6">
              <w:rPr>
                <w:rFonts w:ascii="Sylfaen" w:hAnsi="Sylfaen" w:cs="Sylfaen"/>
              </w:rPr>
              <w:t>დამონტაჭება</w:t>
            </w:r>
            <w:r w:rsidRPr="004372D6">
              <w:rPr>
                <w:rFonts w:ascii="Times New Roman" w:hAnsi="Times New Roman"/>
              </w:rPr>
              <w:t>;</w:t>
            </w:r>
          </w:p>
          <w:p w14:paraId="3ED13C57" w14:textId="149C2736" w:rsidR="004372D6" w:rsidRPr="004372D6" w:rsidRDefault="003D51DD" w:rsidP="00485EA5">
            <w:pPr>
              <w:tabs>
                <w:tab w:val="left" w:pos="46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 w:rsidRPr="004372D6">
              <w:rPr>
                <w:rFonts w:ascii="Times New Roman" w:hAnsi="Times New Roman"/>
              </w:rPr>
              <w:t>.6.</w:t>
            </w:r>
            <w:r w:rsidR="004E3D28">
              <w:rPr>
                <w:rFonts w:ascii="Sylfaen" w:hAnsi="Sylfaen"/>
                <w:lang w:val="ka-GE"/>
              </w:rPr>
              <w:t>3</w:t>
            </w:r>
            <w:r w:rsidR="004372D6" w:rsidRPr="004372D6">
              <w:rPr>
                <w:rFonts w:ascii="Times New Roman" w:hAnsi="Times New Roman"/>
              </w:rPr>
              <w:t>.</w:t>
            </w:r>
            <w:r w:rsidR="004372D6" w:rsidRPr="004372D6">
              <w:rPr>
                <w:rFonts w:ascii="Times New Roman" w:hAnsi="Times New Roman"/>
              </w:rPr>
              <w:tab/>
            </w:r>
            <w:r w:rsidR="004372D6">
              <w:rPr>
                <w:rFonts w:ascii="Sylfaen" w:hAnsi="Sylfaen"/>
                <w:lang w:val="ka-GE"/>
              </w:rPr>
              <w:t xml:space="preserve">     </w:t>
            </w:r>
            <w:r w:rsidR="004372D6" w:rsidRPr="004372D6">
              <w:rPr>
                <w:rFonts w:ascii="Sylfaen" w:hAnsi="Sylfaen" w:cs="Sylfaen"/>
              </w:rPr>
              <w:t>საკაბელო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ხაზების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გაყვანილობა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C4573D">
              <w:rPr>
                <w:rFonts w:ascii="Sylfaen" w:hAnsi="Sylfaen"/>
                <w:lang w:val="ka-GE"/>
              </w:rPr>
              <w:t>პრო</w:t>
            </w:r>
            <w:r w:rsidR="0035532A">
              <w:rPr>
                <w:rFonts w:ascii="Sylfaen" w:hAnsi="Sylfaen"/>
                <w:lang w:val="ka-GE"/>
              </w:rPr>
              <w:t>ექტის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ფარ</w:t>
            </w:r>
            <w:r w:rsidR="0035532A">
              <w:rPr>
                <w:rFonts w:ascii="Sylfaen" w:hAnsi="Sylfaen" w:cs="Sylfaen"/>
                <w:lang w:val="ka-GE"/>
              </w:rPr>
              <w:t>გლ</w:t>
            </w:r>
            <w:r w:rsidR="004372D6" w:rsidRPr="004372D6">
              <w:rPr>
                <w:rFonts w:ascii="Sylfaen" w:hAnsi="Sylfaen" w:cs="Sylfaen"/>
              </w:rPr>
              <w:t>ებში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786F1F">
              <w:rPr>
                <w:rFonts w:ascii="Sylfaen" w:hAnsi="Sylfaen" w:cs="Sylfaen"/>
                <w:lang w:val="ka-GE"/>
              </w:rPr>
              <w:t>იმალება კედლებში</w:t>
            </w:r>
            <w:r w:rsidR="004372D6" w:rsidRPr="004372D6">
              <w:rPr>
                <w:rFonts w:ascii="Times New Roman" w:hAnsi="Times New Roman"/>
              </w:rPr>
              <w:t>.</w:t>
            </w:r>
          </w:p>
          <w:p w14:paraId="75B706A2" w14:textId="4A6F79D8" w:rsidR="000C1CD2" w:rsidRPr="00192186" w:rsidRDefault="003D51DD" w:rsidP="003716CB">
            <w:pPr>
              <w:jc w:val="both"/>
              <w:rPr>
                <w:rFonts w:ascii="Sylfaen" w:hAnsi="Sylfaen"/>
                <w:b/>
                <w:bCs/>
                <w:u w:val="single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4372D6" w:rsidRPr="004372D6">
              <w:rPr>
                <w:rFonts w:ascii="Times New Roman" w:hAnsi="Times New Roman"/>
              </w:rPr>
              <w:t>.6.</w:t>
            </w:r>
            <w:r w:rsidR="004E3D28">
              <w:rPr>
                <w:rFonts w:ascii="Sylfaen" w:hAnsi="Sylfaen"/>
                <w:lang w:val="ka-GE"/>
              </w:rPr>
              <w:t>4</w:t>
            </w:r>
            <w:r w:rsidR="004372D6" w:rsidRPr="004372D6">
              <w:rPr>
                <w:rFonts w:ascii="Times New Roman" w:hAnsi="Times New Roman"/>
              </w:rPr>
              <w:t>.</w:t>
            </w:r>
            <w:r w:rsidR="004372D6" w:rsidRPr="004372D6">
              <w:rPr>
                <w:rFonts w:ascii="Times New Roman" w:hAnsi="Times New Roman"/>
              </w:rPr>
              <w:tab/>
            </w:r>
            <w:r w:rsidR="004372D6" w:rsidRPr="004372D6">
              <w:rPr>
                <w:rFonts w:ascii="Sylfaen" w:hAnsi="Sylfaen" w:cs="Sylfaen"/>
              </w:rPr>
              <w:t>კაბელების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გაყვანილობა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საოფისე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და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სამუშაო</w:t>
            </w:r>
            <w:r w:rsidR="004372D6" w:rsidRPr="004372D6">
              <w:rPr>
                <w:rFonts w:ascii="Times New Roman" w:hAnsi="Times New Roman"/>
              </w:rPr>
              <w:t xml:space="preserve"> </w:t>
            </w:r>
            <w:r w:rsidR="004372D6" w:rsidRPr="004372D6">
              <w:rPr>
                <w:rFonts w:ascii="Sylfaen" w:hAnsi="Sylfaen" w:cs="Sylfaen"/>
              </w:rPr>
              <w:t>ფართებში</w:t>
            </w:r>
            <w:r w:rsidR="00410190">
              <w:rPr>
                <w:rFonts w:ascii="Sylfaen" w:hAnsi="Sylfaen"/>
                <w:lang w:val="ka-GE"/>
              </w:rPr>
              <w:t xml:space="preserve"> </w:t>
            </w:r>
            <w:r w:rsidR="00EF30C9">
              <w:rPr>
                <w:rFonts w:ascii="Sylfaen" w:hAnsi="Sylfaen"/>
                <w:lang w:val="ka-GE"/>
              </w:rPr>
              <w:t>უნდა მო</w:t>
            </w:r>
            <w:r w:rsidR="00211DC3">
              <w:rPr>
                <w:rFonts w:ascii="Sylfaen" w:hAnsi="Sylfaen"/>
                <w:lang w:val="ka-GE"/>
              </w:rPr>
              <w:t xml:space="preserve">ხდეს </w:t>
            </w:r>
            <w:r w:rsidR="00211DC3" w:rsidRPr="00192186">
              <w:rPr>
                <w:rFonts w:ascii="Sylfaen" w:hAnsi="Sylfaen"/>
                <w:b/>
                <w:bCs/>
                <w:u w:val="single"/>
                <w:lang w:val="ka-GE"/>
              </w:rPr>
              <w:t xml:space="preserve">დართული სქემის და </w:t>
            </w:r>
            <w:r w:rsidR="00410190" w:rsidRPr="00192186">
              <w:rPr>
                <w:rFonts w:ascii="Sylfaen" w:hAnsi="Sylfaen"/>
                <w:b/>
                <w:bCs/>
                <w:u w:val="single"/>
                <w:lang w:val="ka-GE"/>
              </w:rPr>
              <w:t>დიზაინ პროექტის მიხეფდვით.</w:t>
            </w:r>
          </w:p>
          <w:p w14:paraId="008ED484" w14:textId="77777777" w:rsidR="000C1CD2" w:rsidRPr="009635DA" w:rsidRDefault="000C1CD2" w:rsidP="001B0498">
            <w:pPr>
              <w:tabs>
                <w:tab w:val="left" w:pos="1100"/>
              </w:tabs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F2913" w:rsidRPr="001D2E7F" w14:paraId="08E555BF" w14:textId="77777777" w:rsidTr="00D80CE4">
        <w:tc>
          <w:tcPr>
            <w:tcW w:w="5000" w:type="pct"/>
            <w:vAlign w:val="center"/>
          </w:tcPr>
          <w:p w14:paraId="337BCF39" w14:textId="021EDF89" w:rsidR="005D4E5B" w:rsidRDefault="001B1A1C" w:rsidP="00613275">
            <w:pPr>
              <w:pStyle w:val="1"/>
              <w:keepNext w:val="0"/>
              <w:numPr>
                <w:ilvl w:val="0"/>
                <w:numId w:val="1"/>
              </w:numPr>
              <w:spacing w:before="240"/>
              <w:contextualSpacing/>
              <w:jc w:val="left"/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</w:pP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lastRenderedPageBreak/>
              <w:t>გათბობის სისტემები:</w:t>
            </w:r>
          </w:p>
          <w:p w14:paraId="75723A59" w14:textId="77777777" w:rsidR="00DB3FF1" w:rsidRPr="00DB3FF1" w:rsidRDefault="00DB3FF1" w:rsidP="00DB3FF1">
            <w:pPr>
              <w:rPr>
                <w:rFonts w:ascii="Sylfaen" w:hAnsi="Sylfaen"/>
                <w:lang w:val="ka-GE"/>
              </w:rPr>
            </w:pPr>
          </w:p>
          <w:p w14:paraId="5703240B" w14:textId="1D102045" w:rsidR="001B1A1C" w:rsidRDefault="00A2439D" w:rsidP="00DB3FF1">
            <w:pPr>
              <w:pStyle w:val="1"/>
              <w:keepNext w:val="0"/>
              <w:spacing w:before="240"/>
              <w:contextualSpacing/>
              <w:jc w:val="left"/>
              <w:rPr>
                <w:rFonts w:ascii="Sylfaen" w:hAnsi="Sylfaen" w:cs="Times New Roman"/>
                <w:lang w:val="ka-GE"/>
              </w:rPr>
            </w:pPr>
            <w:r w:rsidRPr="005D4E5B">
              <w:rPr>
                <w:rFonts w:ascii="Sylfaen" w:hAnsi="Sylfaen" w:cs="Times New Roman"/>
                <w:lang w:val="ka-GE"/>
              </w:rPr>
              <w:t>გათბობის სისტემის სიმძლავრე უნდა იყოს დადგენილი საპროექტო გათვლების საფუძველზე, დამკვეთთან შეთანხმებული ინფორმაციის შესაბამისად.</w:t>
            </w:r>
          </w:p>
          <w:p w14:paraId="0EB2C0B9" w14:textId="77777777" w:rsidR="00DB3FF1" w:rsidRPr="00DB3FF1" w:rsidRDefault="00DB3FF1" w:rsidP="00DB3FF1">
            <w:pPr>
              <w:rPr>
                <w:rFonts w:ascii="Sylfaen" w:hAnsi="Sylfaen"/>
                <w:lang w:val="ka-GE"/>
              </w:rPr>
            </w:pPr>
          </w:p>
          <w:p w14:paraId="2E8A96AF" w14:textId="77777777" w:rsidR="001B1A1C" w:rsidRDefault="001B1A1C" w:rsidP="00DB3FF1">
            <w:pPr>
              <w:tabs>
                <w:tab w:val="left" w:pos="110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14:paraId="15C38581" w14:textId="77777777" w:rsidR="00CF2913" w:rsidRPr="001B0498" w:rsidRDefault="00CF2913" w:rsidP="00DB3FF1">
            <w:pPr>
              <w:tabs>
                <w:tab w:val="left" w:pos="1100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2913" w:rsidRPr="007A64DC" w14:paraId="62E1EE3B" w14:textId="77777777" w:rsidTr="00D80CE4">
        <w:tc>
          <w:tcPr>
            <w:tcW w:w="5000" w:type="pct"/>
            <w:vAlign w:val="center"/>
          </w:tcPr>
          <w:p w14:paraId="6117367C" w14:textId="6484DE57" w:rsidR="00CF2913" w:rsidRPr="00CB76EA" w:rsidRDefault="003649CA" w:rsidP="00613275">
            <w:pPr>
              <w:pStyle w:val="1"/>
              <w:keepNext w:val="0"/>
              <w:numPr>
                <w:ilvl w:val="0"/>
                <w:numId w:val="1"/>
              </w:numPr>
              <w:spacing w:before="240"/>
              <w:contextualSpacing/>
              <w:jc w:val="left"/>
              <w:rPr>
                <w:rFonts w:ascii="Calibri" w:hAnsi="Calibri"/>
                <w:b/>
                <w:caps/>
                <w:spacing w:val="40"/>
                <w:sz w:val="20"/>
              </w:rPr>
            </w:pPr>
            <w:r w:rsidRPr="00CB76EA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სავენტილაციო სისტემები</w:t>
            </w:r>
            <w:r w:rsidR="00045FB5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(დასაზუსტებელია ვინ ამონტაჟებს)</w:t>
            </w:r>
            <w:r w:rsidR="00CF2913" w:rsidRPr="00CB76EA">
              <w:rPr>
                <w:rFonts w:ascii="Calibri" w:hAnsi="Calibri"/>
                <w:b/>
                <w:caps/>
                <w:spacing w:val="40"/>
                <w:sz w:val="20"/>
              </w:rPr>
              <w:t>:</w:t>
            </w:r>
          </w:p>
          <w:p w14:paraId="0D1E6A55" w14:textId="2B7648E6" w:rsidR="002F6FF6" w:rsidRPr="00EB64FF" w:rsidRDefault="00981551" w:rsidP="00981551">
            <w:pPr>
              <w:spacing w:line="276" w:lineRule="auto"/>
              <w:ind w:right="425"/>
              <w:contextualSpacing/>
              <w:jc w:val="both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10.1. </w:t>
            </w:r>
            <w:r w:rsidR="00ED36F0">
              <w:rPr>
                <w:rFonts w:ascii="Sylfaen" w:hAnsi="Sylfaen" w:cs="Times New Roman"/>
                <w:lang w:val="ka-GE"/>
              </w:rPr>
              <w:t xml:space="preserve">ჩვენ უკვე გვაქვს </w:t>
            </w:r>
            <w:r w:rsidR="00E96C49">
              <w:rPr>
                <w:rFonts w:ascii="Sylfaen" w:hAnsi="Sylfaen" w:cs="Times New Roman"/>
                <w:lang w:val="ka-GE"/>
              </w:rPr>
              <w:t>ტექნოლოგიური</w:t>
            </w:r>
            <w:r w:rsidR="002F6FF6">
              <w:rPr>
                <w:rFonts w:ascii="Sylfaen" w:hAnsi="Sylfaen" w:cs="Times New Roman"/>
                <w:lang w:val="ka-GE"/>
              </w:rPr>
              <w:t xml:space="preserve"> </w:t>
            </w:r>
            <w:r w:rsidR="00ED36F0">
              <w:rPr>
                <w:rFonts w:ascii="Sylfaen" w:hAnsi="Sylfaen" w:cs="Times New Roman"/>
                <w:lang w:val="ka-GE"/>
              </w:rPr>
              <w:t xml:space="preserve">გადაწყვეტილება კომპანია </w:t>
            </w:r>
            <w:r w:rsidR="00ED36F0">
              <w:rPr>
                <w:rFonts w:ascii="Sylfaen" w:hAnsi="Sylfaen" w:cs="Times New Roman"/>
                <w:lang w:val="en-US"/>
              </w:rPr>
              <w:t>MID</w:t>
            </w:r>
            <w:r w:rsidR="00EB64FF">
              <w:rPr>
                <w:rFonts w:ascii="Sylfaen" w:hAnsi="Sylfaen" w:cs="Times New Roman"/>
                <w:lang w:val="en-US"/>
              </w:rPr>
              <w:t>EA’</w:t>
            </w:r>
            <w:r w:rsidR="00EB64FF">
              <w:rPr>
                <w:rFonts w:ascii="Sylfaen" w:hAnsi="Sylfaen" w:cs="Times New Roman"/>
                <w:lang w:val="ka-GE"/>
              </w:rPr>
              <w:t>გან</w:t>
            </w:r>
          </w:p>
        </w:tc>
      </w:tr>
      <w:tr w:rsidR="00CF2913" w:rsidRPr="007A64DC" w14:paraId="5064FD19" w14:textId="77777777" w:rsidTr="00D80CE4">
        <w:tc>
          <w:tcPr>
            <w:tcW w:w="5000" w:type="pct"/>
            <w:vAlign w:val="center"/>
          </w:tcPr>
          <w:p w14:paraId="107D45D9" w14:textId="226E63A1" w:rsidR="00CF2913" w:rsidRPr="00C04702" w:rsidRDefault="001D2E7F" w:rsidP="00613275">
            <w:pPr>
              <w:pStyle w:val="1"/>
              <w:keepNext w:val="0"/>
              <w:numPr>
                <w:ilvl w:val="0"/>
                <w:numId w:val="1"/>
              </w:numPr>
              <w:spacing w:before="240"/>
              <w:contextualSpacing/>
              <w:jc w:val="left"/>
              <w:rPr>
                <w:rFonts w:ascii="Calibri" w:hAnsi="Calibri"/>
                <w:b/>
                <w:caps/>
                <w:spacing w:val="40"/>
                <w:sz w:val="20"/>
              </w:rPr>
            </w:pP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წყალმომარაგება და კანალიზაცია</w:t>
            </w:r>
            <w:r w:rsidR="00E536C7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(რაოდენობები არის დაზუსტებული დართულ ნახაზში)</w:t>
            </w: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:</w:t>
            </w:r>
          </w:p>
          <w:p w14:paraId="4F8B9EE1" w14:textId="4B2D7638" w:rsidR="008A3483" w:rsidRPr="00500030" w:rsidRDefault="009707B6" w:rsidP="009707B6">
            <w:pPr>
              <w:pStyle w:val="ListParagraph"/>
              <w:numPr>
                <w:ilvl w:val="1"/>
                <w:numId w:val="3"/>
              </w:numPr>
              <w:tabs>
                <w:tab w:val="left" w:pos="102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პირველ სა</w:t>
            </w:r>
            <w:r w:rsidR="003B5F2C">
              <w:rPr>
                <w:rFonts w:ascii="Sylfaen" w:hAnsi="Sylfaen"/>
                <w:sz w:val="20"/>
                <w:szCs w:val="20"/>
                <w:lang w:val="ka-GE"/>
              </w:rPr>
              <w:t xml:space="preserve">რთულზე გვესაჭიროება </w:t>
            </w:r>
            <w:r w:rsidR="00DF22A1">
              <w:rPr>
                <w:rFonts w:ascii="Sylfaen" w:hAnsi="Sylfaen"/>
                <w:sz w:val="20"/>
                <w:szCs w:val="20"/>
                <w:lang w:val="ka-GE"/>
              </w:rPr>
              <w:t>5 კანალიზაციის და 5 ცივი/</w:t>
            </w:r>
            <w:r w:rsidR="00500030">
              <w:rPr>
                <w:rFonts w:ascii="Sylfaen" w:hAnsi="Sylfaen"/>
                <w:sz w:val="20"/>
                <w:szCs w:val="20"/>
                <w:lang w:val="ka-GE"/>
              </w:rPr>
              <w:t>ცხელი</w:t>
            </w:r>
            <w:r w:rsidR="00500030" w:rsidRPr="00500030">
              <w:rPr>
                <w:rFonts w:ascii="Sylfaen" w:hAnsi="Sylfaen"/>
                <w:sz w:val="20"/>
                <w:szCs w:val="20"/>
                <w:lang w:val="ka-GE"/>
              </w:rPr>
              <w:t xml:space="preserve"> წყლის </w:t>
            </w:r>
            <w:r w:rsidR="00500030">
              <w:rPr>
                <w:rFonts w:ascii="Sylfaen" w:hAnsi="Sylfaen"/>
                <w:sz w:val="20"/>
                <w:szCs w:val="20"/>
                <w:lang w:val="ka-GE"/>
              </w:rPr>
              <w:t>წერტილები.</w:t>
            </w:r>
          </w:p>
          <w:p w14:paraId="2A1D0FE5" w14:textId="55092824" w:rsidR="00500030" w:rsidRPr="009707B6" w:rsidRDefault="00500030" w:rsidP="009707B6">
            <w:pPr>
              <w:pStyle w:val="ListParagraph"/>
              <w:numPr>
                <w:ilvl w:val="1"/>
                <w:numId w:val="3"/>
              </w:numPr>
              <w:tabs>
                <w:tab w:val="left" w:pos="102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მეორე სართულზე გვესაჭიროება</w:t>
            </w:r>
            <w:r w:rsidR="00DE1E01">
              <w:rPr>
                <w:rFonts w:ascii="Sylfaen" w:hAnsi="Sylfaen"/>
                <w:sz w:val="20"/>
                <w:szCs w:val="20"/>
                <w:lang w:val="ka-GE"/>
              </w:rPr>
              <w:t xml:space="preserve"> 2 კანალიზაციის და </w:t>
            </w:r>
            <w:r w:rsidR="0072663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E1E01">
              <w:rPr>
                <w:rFonts w:ascii="Sylfaen" w:hAnsi="Sylfaen"/>
                <w:sz w:val="20"/>
                <w:szCs w:val="20"/>
                <w:lang w:val="ka-GE"/>
              </w:rPr>
              <w:t xml:space="preserve"> ცივი/ცხელი</w:t>
            </w:r>
            <w:r w:rsidR="00DE1E01" w:rsidRPr="00500030">
              <w:rPr>
                <w:rFonts w:ascii="Sylfaen" w:hAnsi="Sylfaen"/>
                <w:sz w:val="20"/>
                <w:szCs w:val="20"/>
                <w:lang w:val="ka-GE"/>
              </w:rPr>
              <w:t xml:space="preserve"> წყლის </w:t>
            </w:r>
            <w:r w:rsidR="00DE1E01">
              <w:rPr>
                <w:rFonts w:ascii="Sylfaen" w:hAnsi="Sylfaen"/>
                <w:sz w:val="20"/>
                <w:szCs w:val="20"/>
                <w:lang w:val="ka-GE"/>
              </w:rPr>
              <w:t>წერტილები.</w:t>
            </w:r>
          </w:p>
          <w:p w14:paraId="649F5AA3" w14:textId="77777777" w:rsidR="00CF2913" w:rsidRPr="00A2439D" w:rsidRDefault="00CF2913" w:rsidP="00A2439D">
            <w:pPr>
              <w:pStyle w:val="ListParagraph"/>
              <w:ind w:left="79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2913" w:rsidRPr="007A64DC" w14:paraId="23A8D14B" w14:textId="77777777" w:rsidTr="00D80CE4">
        <w:tc>
          <w:tcPr>
            <w:tcW w:w="5000" w:type="pct"/>
            <w:vAlign w:val="center"/>
          </w:tcPr>
          <w:p w14:paraId="4D4E98C6" w14:textId="1D2CE36D" w:rsidR="00CF2913" w:rsidRPr="00C04702" w:rsidRDefault="001D2E7F" w:rsidP="002B748C">
            <w:pPr>
              <w:pStyle w:val="1"/>
              <w:keepNext w:val="0"/>
              <w:numPr>
                <w:ilvl w:val="0"/>
                <w:numId w:val="1"/>
              </w:numPr>
              <w:spacing w:before="240"/>
              <w:contextualSpacing/>
              <w:jc w:val="left"/>
              <w:rPr>
                <w:rFonts w:ascii="Calibri" w:hAnsi="Calibri"/>
                <w:b/>
                <w:caps/>
                <w:spacing w:val="40"/>
                <w:sz w:val="20"/>
              </w:rPr>
            </w:pP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ინტერნეტი და კავშირგაბმულობა</w:t>
            </w:r>
            <w:r w:rsidR="003D431F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(რაოდენობები არის დაზუსტებული დართულ ნახაზში)</w:t>
            </w: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:</w:t>
            </w:r>
          </w:p>
          <w:p w14:paraId="5B47C4F6" w14:textId="0FD18A23" w:rsidR="001D2E7F" w:rsidRDefault="00A95A74" w:rsidP="002B748C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სალაროს აპარატებთან დაგვჭირდება 2 წერტილი</w:t>
            </w:r>
          </w:p>
          <w:p w14:paraId="6B5BF3D2" w14:textId="475FCE16" w:rsidR="001D2E7F" w:rsidRDefault="00A95A74" w:rsidP="002B748C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მენე</w:t>
            </w:r>
            <w:r w:rsidR="00C42856">
              <w:rPr>
                <w:rFonts w:ascii="Sylfaen" w:hAnsi="Sylfaen" w:cs="Times New Roman"/>
                <w:lang w:val="ka-GE"/>
              </w:rPr>
              <w:t>ჯერის ოთახში გვესაჭიროება 1 წერტილი.</w:t>
            </w:r>
          </w:p>
          <w:p w14:paraId="0CD2EBFE" w14:textId="0DB1F25B" w:rsidR="00CF2913" w:rsidRPr="00CC208C" w:rsidRDefault="00C42856" w:rsidP="002B748C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მეორე სართულზე </w:t>
            </w:r>
            <w:r w:rsidR="00CC208C">
              <w:rPr>
                <w:rFonts w:ascii="Sylfaen" w:hAnsi="Sylfaen" w:cs="Times New Roman"/>
                <w:lang w:val="ka-GE"/>
              </w:rPr>
              <w:t>გვესაჭიროება 1 წერტილი</w:t>
            </w:r>
          </w:p>
          <w:p w14:paraId="12B422D4" w14:textId="77777777" w:rsidR="00CF2913" w:rsidRPr="007A64DC" w:rsidRDefault="00CF2913" w:rsidP="00F3530E">
            <w:pPr>
              <w:rPr>
                <w:rFonts w:ascii="Times New Roman" w:hAnsi="Times New Roman"/>
              </w:rPr>
            </w:pPr>
          </w:p>
        </w:tc>
      </w:tr>
      <w:tr w:rsidR="00CF2913" w:rsidRPr="007A64DC" w14:paraId="1BC384FA" w14:textId="77777777" w:rsidTr="00D80CE4">
        <w:tc>
          <w:tcPr>
            <w:tcW w:w="5000" w:type="pct"/>
            <w:vAlign w:val="center"/>
          </w:tcPr>
          <w:p w14:paraId="1E71FF84" w14:textId="5411C53D" w:rsidR="00CF2913" w:rsidRPr="00C04702" w:rsidRDefault="001D2E7F" w:rsidP="002B748C">
            <w:pPr>
              <w:pStyle w:val="1"/>
              <w:keepNext w:val="0"/>
              <w:numPr>
                <w:ilvl w:val="0"/>
                <w:numId w:val="1"/>
              </w:numPr>
              <w:spacing w:before="240" w:line="276" w:lineRule="auto"/>
              <w:contextualSpacing/>
              <w:rPr>
                <w:rFonts w:ascii="Calibri" w:hAnsi="Calibri"/>
                <w:b/>
                <w:caps/>
                <w:spacing w:val="40"/>
                <w:sz w:val="20"/>
              </w:rPr>
            </w:pP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საოფისე ოთახები და ფართები</w:t>
            </w:r>
            <w:r w:rsidR="00182758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(რაოდენობები არის დაზუსტებ</w:t>
            </w:r>
            <w:r w:rsidR="003D431F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ული დართულ ნახაზში</w:t>
            </w:r>
            <w:r w:rsidR="00182758"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)</w:t>
            </w:r>
            <w:r>
              <w:rPr>
                <w:rFonts w:ascii="Sylfaen" w:hAnsi="Sylfaen"/>
                <w:b/>
                <w:caps/>
                <w:spacing w:val="40"/>
                <w:sz w:val="20"/>
                <w:lang w:val="ka-GE"/>
              </w:rPr>
              <w:t>:</w:t>
            </w:r>
          </w:p>
          <w:p w14:paraId="1664398E" w14:textId="7E866DF8" w:rsidR="001D2E7F" w:rsidRDefault="00C35FF3" w:rsidP="002B748C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გი</w:t>
            </w:r>
            <w:r w:rsidR="006856F5">
              <w:rPr>
                <w:rFonts w:ascii="Sylfaen" w:hAnsi="Sylfaen" w:cs="Times New Roman"/>
                <w:lang w:val="ka-GE"/>
              </w:rPr>
              <w:t>ფსოებით კედლების ამოყვანა</w:t>
            </w:r>
            <w:r w:rsidR="000B6B31">
              <w:rPr>
                <w:rFonts w:ascii="Sylfaen" w:hAnsi="Sylfaen" w:cs="Times New Roman"/>
                <w:lang w:val="ka-GE"/>
              </w:rPr>
              <w:t>, თეთრად შეღებვა</w:t>
            </w:r>
            <w:r w:rsidR="007C7DD5">
              <w:rPr>
                <w:rFonts w:ascii="Sylfaen" w:hAnsi="Sylfaen" w:cs="Times New Roman"/>
                <w:lang w:val="ka-GE"/>
              </w:rPr>
              <w:t>;</w:t>
            </w:r>
          </w:p>
          <w:p w14:paraId="1E00C4D2" w14:textId="442D127C" w:rsidR="001D2E7F" w:rsidRDefault="00C73271" w:rsidP="002B748C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არსებული ბლოკის კედლების მოწესრიგება და თეთრად გადა</w:t>
            </w:r>
            <w:r w:rsidR="007C7DD5">
              <w:rPr>
                <w:rFonts w:ascii="Sylfaen" w:hAnsi="Sylfaen" w:cs="Times New Roman"/>
                <w:lang w:val="ka-GE"/>
              </w:rPr>
              <w:t>ღებვა;</w:t>
            </w:r>
          </w:p>
          <w:p w14:paraId="1E8B63AA" w14:textId="1DD2F2E2" w:rsidR="001D2E7F" w:rsidRDefault="000A044F" w:rsidP="002B748C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ჩ</w:t>
            </w:r>
            <w:r w:rsidR="00182758">
              <w:rPr>
                <w:rFonts w:ascii="Sylfaen" w:hAnsi="Sylfaen" w:cs="Times New Roman"/>
                <w:lang w:val="ka-GE"/>
              </w:rPr>
              <w:t xml:space="preserve">ამრთველების და შტეფსელების შეყვანა </w:t>
            </w:r>
          </w:p>
          <w:p w14:paraId="647FF414" w14:textId="1E65DA19" w:rsidR="00CF2913" w:rsidRPr="00B30D91" w:rsidRDefault="00E96B74" w:rsidP="002B748C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ს</w:t>
            </w:r>
            <w:r w:rsidR="00B30D91">
              <w:rPr>
                <w:rFonts w:ascii="Sylfaen" w:hAnsi="Sylfaen" w:cs="Times New Roman"/>
                <w:lang w:val="ka-GE"/>
              </w:rPr>
              <w:t>ტელაჟების, მაგიდების და შკაფების მონტაჟი</w:t>
            </w:r>
          </w:p>
        </w:tc>
      </w:tr>
    </w:tbl>
    <w:p w14:paraId="36D118E7" w14:textId="77777777" w:rsidR="00CF2913" w:rsidRDefault="00CF2913" w:rsidP="00CF2913"/>
    <w:p w14:paraId="0EB52499" w14:textId="77777777" w:rsidR="00CF2913" w:rsidRDefault="00CF2913" w:rsidP="00CF2913"/>
    <w:p w14:paraId="5649AA6B" w14:textId="77777777" w:rsidR="00CF2913" w:rsidRDefault="00CF2913" w:rsidP="00CF2913"/>
    <w:p w14:paraId="631BA47C" w14:textId="77777777" w:rsidR="00CF2913" w:rsidRDefault="00CF2913" w:rsidP="00CF2913"/>
    <w:p w14:paraId="36820C2E" w14:textId="77777777" w:rsidR="00CF2913" w:rsidRDefault="00CF2913" w:rsidP="00CF2913"/>
    <w:p w14:paraId="361A001A" w14:textId="77777777" w:rsidR="00CF2913" w:rsidRDefault="00CF2913" w:rsidP="00CF2913"/>
    <w:p w14:paraId="1E82B28D" w14:textId="77777777" w:rsidR="00CF2913" w:rsidRDefault="00CF2913" w:rsidP="00CF2913"/>
    <w:p w14:paraId="17087B2E" w14:textId="77777777" w:rsidR="00CF2913" w:rsidRDefault="00CF2913" w:rsidP="00CF2913"/>
    <w:p w14:paraId="3B6A50C7" w14:textId="77777777" w:rsidR="00CF2913" w:rsidRDefault="00CF2913" w:rsidP="00CF2913"/>
    <w:p w14:paraId="78A9BD8D" w14:textId="77777777" w:rsidR="00CF2913" w:rsidRDefault="00CF2913" w:rsidP="00CF2913"/>
    <w:sectPr w:rsidR="00CF2913" w:rsidSect="00CF2913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A23AD"/>
    <w:multiLevelType w:val="multilevel"/>
    <w:tmpl w:val="E4F29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5AF38ED"/>
    <w:multiLevelType w:val="multilevel"/>
    <w:tmpl w:val="3DF696A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644E3E"/>
    <w:multiLevelType w:val="multilevel"/>
    <w:tmpl w:val="7FE02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D"/>
    <w:rsid w:val="0000517E"/>
    <w:rsid w:val="00020740"/>
    <w:rsid w:val="00024C46"/>
    <w:rsid w:val="00027E1C"/>
    <w:rsid w:val="00030F05"/>
    <w:rsid w:val="000407DC"/>
    <w:rsid w:val="00045FB5"/>
    <w:rsid w:val="0009527F"/>
    <w:rsid w:val="000A044F"/>
    <w:rsid w:val="000B6B31"/>
    <w:rsid w:val="000C1CD2"/>
    <w:rsid w:val="000C693C"/>
    <w:rsid w:val="000F1106"/>
    <w:rsid w:val="00100B22"/>
    <w:rsid w:val="00117462"/>
    <w:rsid w:val="00126692"/>
    <w:rsid w:val="00132809"/>
    <w:rsid w:val="00151715"/>
    <w:rsid w:val="0015542B"/>
    <w:rsid w:val="0016291A"/>
    <w:rsid w:val="00182758"/>
    <w:rsid w:val="00192186"/>
    <w:rsid w:val="00192229"/>
    <w:rsid w:val="001A0313"/>
    <w:rsid w:val="001A66E1"/>
    <w:rsid w:val="001B0498"/>
    <w:rsid w:val="001B04FE"/>
    <w:rsid w:val="001B1A1C"/>
    <w:rsid w:val="001C320E"/>
    <w:rsid w:val="001D2E7F"/>
    <w:rsid w:val="001E1554"/>
    <w:rsid w:val="001E2A15"/>
    <w:rsid w:val="001E67C7"/>
    <w:rsid w:val="001F224B"/>
    <w:rsid w:val="001F2BFB"/>
    <w:rsid w:val="00202B22"/>
    <w:rsid w:val="00210E5D"/>
    <w:rsid w:val="002115F3"/>
    <w:rsid w:val="00211DC3"/>
    <w:rsid w:val="00215E6B"/>
    <w:rsid w:val="002403C3"/>
    <w:rsid w:val="002452CD"/>
    <w:rsid w:val="0025689C"/>
    <w:rsid w:val="002571CB"/>
    <w:rsid w:val="0026586D"/>
    <w:rsid w:val="002862C9"/>
    <w:rsid w:val="00287964"/>
    <w:rsid w:val="00293E62"/>
    <w:rsid w:val="002949CF"/>
    <w:rsid w:val="002A07DA"/>
    <w:rsid w:val="002A0BBD"/>
    <w:rsid w:val="002B748C"/>
    <w:rsid w:val="002D0B4C"/>
    <w:rsid w:val="002D4B11"/>
    <w:rsid w:val="002D7C2F"/>
    <w:rsid w:val="002F05E3"/>
    <w:rsid w:val="002F1EE3"/>
    <w:rsid w:val="002F6FF6"/>
    <w:rsid w:val="00302212"/>
    <w:rsid w:val="0033699C"/>
    <w:rsid w:val="00341525"/>
    <w:rsid w:val="00351022"/>
    <w:rsid w:val="0035532A"/>
    <w:rsid w:val="00363079"/>
    <w:rsid w:val="003649CA"/>
    <w:rsid w:val="003716CB"/>
    <w:rsid w:val="00375A88"/>
    <w:rsid w:val="00376760"/>
    <w:rsid w:val="00380DFF"/>
    <w:rsid w:val="003A42F8"/>
    <w:rsid w:val="003A45E7"/>
    <w:rsid w:val="003B5F2C"/>
    <w:rsid w:val="003D2B6B"/>
    <w:rsid w:val="003D431F"/>
    <w:rsid w:val="003D5055"/>
    <w:rsid w:val="003D51DD"/>
    <w:rsid w:val="003D6CE1"/>
    <w:rsid w:val="003E0E8A"/>
    <w:rsid w:val="0040267B"/>
    <w:rsid w:val="00410190"/>
    <w:rsid w:val="00410ED4"/>
    <w:rsid w:val="00425A42"/>
    <w:rsid w:val="004349E6"/>
    <w:rsid w:val="004372D6"/>
    <w:rsid w:val="004462AD"/>
    <w:rsid w:val="004533BB"/>
    <w:rsid w:val="00463E18"/>
    <w:rsid w:val="004720AD"/>
    <w:rsid w:val="00472403"/>
    <w:rsid w:val="00475D52"/>
    <w:rsid w:val="00484138"/>
    <w:rsid w:val="00485EA5"/>
    <w:rsid w:val="004914F1"/>
    <w:rsid w:val="0049232E"/>
    <w:rsid w:val="00493A83"/>
    <w:rsid w:val="004B6796"/>
    <w:rsid w:val="004C1186"/>
    <w:rsid w:val="004E0E21"/>
    <w:rsid w:val="004E3D28"/>
    <w:rsid w:val="004E47DF"/>
    <w:rsid w:val="004E64E0"/>
    <w:rsid w:val="004F713C"/>
    <w:rsid w:val="00500030"/>
    <w:rsid w:val="00530D70"/>
    <w:rsid w:val="0053761A"/>
    <w:rsid w:val="005464D9"/>
    <w:rsid w:val="005502A3"/>
    <w:rsid w:val="00551171"/>
    <w:rsid w:val="00557529"/>
    <w:rsid w:val="0057224E"/>
    <w:rsid w:val="00581BFA"/>
    <w:rsid w:val="00582B82"/>
    <w:rsid w:val="005957F8"/>
    <w:rsid w:val="005A633D"/>
    <w:rsid w:val="005B6435"/>
    <w:rsid w:val="005C5DEB"/>
    <w:rsid w:val="005C78F4"/>
    <w:rsid w:val="005D4E5B"/>
    <w:rsid w:val="005E2064"/>
    <w:rsid w:val="005E5D48"/>
    <w:rsid w:val="005F299D"/>
    <w:rsid w:val="00605248"/>
    <w:rsid w:val="00613275"/>
    <w:rsid w:val="006225CA"/>
    <w:rsid w:val="00635F55"/>
    <w:rsid w:val="00641704"/>
    <w:rsid w:val="006550CE"/>
    <w:rsid w:val="00660BC6"/>
    <w:rsid w:val="00676042"/>
    <w:rsid w:val="00684DF9"/>
    <w:rsid w:val="006852BD"/>
    <w:rsid w:val="006856F5"/>
    <w:rsid w:val="0069357F"/>
    <w:rsid w:val="006A579F"/>
    <w:rsid w:val="006B45A1"/>
    <w:rsid w:val="006C6595"/>
    <w:rsid w:val="007037FC"/>
    <w:rsid w:val="00723C99"/>
    <w:rsid w:val="0072663B"/>
    <w:rsid w:val="00737614"/>
    <w:rsid w:val="007417BE"/>
    <w:rsid w:val="00746853"/>
    <w:rsid w:val="00763E12"/>
    <w:rsid w:val="00774D64"/>
    <w:rsid w:val="00783D2D"/>
    <w:rsid w:val="00784652"/>
    <w:rsid w:val="00786F1F"/>
    <w:rsid w:val="007943E8"/>
    <w:rsid w:val="00794800"/>
    <w:rsid w:val="00796EBE"/>
    <w:rsid w:val="007A5868"/>
    <w:rsid w:val="007B4355"/>
    <w:rsid w:val="007C6649"/>
    <w:rsid w:val="007C7DD5"/>
    <w:rsid w:val="007D1075"/>
    <w:rsid w:val="007D6FF7"/>
    <w:rsid w:val="007D7311"/>
    <w:rsid w:val="007E2AED"/>
    <w:rsid w:val="007E5B52"/>
    <w:rsid w:val="007F2585"/>
    <w:rsid w:val="008001B3"/>
    <w:rsid w:val="00803356"/>
    <w:rsid w:val="008224F5"/>
    <w:rsid w:val="00834E06"/>
    <w:rsid w:val="00840CE4"/>
    <w:rsid w:val="0085348F"/>
    <w:rsid w:val="0087270A"/>
    <w:rsid w:val="00872C4E"/>
    <w:rsid w:val="00875138"/>
    <w:rsid w:val="008808B5"/>
    <w:rsid w:val="00887527"/>
    <w:rsid w:val="008A12E9"/>
    <w:rsid w:val="008A3483"/>
    <w:rsid w:val="008A4EB5"/>
    <w:rsid w:val="008B3B46"/>
    <w:rsid w:val="008B7E2D"/>
    <w:rsid w:val="008D50F0"/>
    <w:rsid w:val="008E3F7B"/>
    <w:rsid w:val="008F0CBA"/>
    <w:rsid w:val="008F1306"/>
    <w:rsid w:val="009135A5"/>
    <w:rsid w:val="009253BA"/>
    <w:rsid w:val="00933D09"/>
    <w:rsid w:val="00967EC6"/>
    <w:rsid w:val="009707B6"/>
    <w:rsid w:val="00970CBA"/>
    <w:rsid w:val="00981551"/>
    <w:rsid w:val="009842D2"/>
    <w:rsid w:val="00985968"/>
    <w:rsid w:val="009903B8"/>
    <w:rsid w:val="00992C8D"/>
    <w:rsid w:val="0099526F"/>
    <w:rsid w:val="009C25F0"/>
    <w:rsid w:val="009C32F8"/>
    <w:rsid w:val="009D208E"/>
    <w:rsid w:val="009D2F08"/>
    <w:rsid w:val="009D5FB9"/>
    <w:rsid w:val="009F058C"/>
    <w:rsid w:val="00A01544"/>
    <w:rsid w:val="00A03B59"/>
    <w:rsid w:val="00A04A90"/>
    <w:rsid w:val="00A2397A"/>
    <w:rsid w:val="00A2439D"/>
    <w:rsid w:val="00A25BB0"/>
    <w:rsid w:val="00A369E9"/>
    <w:rsid w:val="00A4238E"/>
    <w:rsid w:val="00A63C5A"/>
    <w:rsid w:val="00A665CB"/>
    <w:rsid w:val="00A737A6"/>
    <w:rsid w:val="00A76F81"/>
    <w:rsid w:val="00A83B5E"/>
    <w:rsid w:val="00A95A74"/>
    <w:rsid w:val="00AA123B"/>
    <w:rsid w:val="00AA3F6D"/>
    <w:rsid w:val="00AA6E5F"/>
    <w:rsid w:val="00AA70DC"/>
    <w:rsid w:val="00AB0D66"/>
    <w:rsid w:val="00AB27A7"/>
    <w:rsid w:val="00AB7DD5"/>
    <w:rsid w:val="00AC6C29"/>
    <w:rsid w:val="00AC7897"/>
    <w:rsid w:val="00AE07FE"/>
    <w:rsid w:val="00AE6B79"/>
    <w:rsid w:val="00AF3318"/>
    <w:rsid w:val="00B30707"/>
    <w:rsid w:val="00B30D91"/>
    <w:rsid w:val="00B44BAA"/>
    <w:rsid w:val="00B61DF2"/>
    <w:rsid w:val="00B73B03"/>
    <w:rsid w:val="00B8266D"/>
    <w:rsid w:val="00B82694"/>
    <w:rsid w:val="00B96887"/>
    <w:rsid w:val="00BA1408"/>
    <w:rsid w:val="00BA1A87"/>
    <w:rsid w:val="00BA65A8"/>
    <w:rsid w:val="00BB42E6"/>
    <w:rsid w:val="00BC3573"/>
    <w:rsid w:val="00BD7104"/>
    <w:rsid w:val="00BE2746"/>
    <w:rsid w:val="00C15641"/>
    <w:rsid w:val="00C160D2"/>
    <w:rsid w:val="00C235A4"/>
    <w:rsid w:val="00C258F4"/>
    <w:rsid w:val="00C318FF"/>
    <w:rsid w:val="00C35FF3"/>
    <w:rsid w:val="00C42856"/>
    <w:rsid w:val="00C4573D"/>
    <w:rsid w:val="00C50FAA"/>
    <w:rsid w:val="00C62F2A"/>
    <w:rsid w:val="00C63FB3"/>
    <w:rsid w:val="00C73271"/>
    <w:rsid w:val="00C8219A"/>
    <w:rsid w:val="00C94B2E"/>
    <w:rsid w:val="00CB76EA"/>
    <w:rsid w:val="00CC208C"/>
    <w:rsid w:val="00CD38F4"/>
    <w:rsid w:val="00CF201B"/>
    <w:rsid w:val="00CF2913"/>
    <w:rsid w:val="00CF304C"/>
    <w:rsid w:val="00D0177B"/>
    <w:rsid w:val="00D064EB"/>
    <w:rsid w:val="00D161EF"/>
    <w:rsid w:val="00D169D7"/>
    <w:rsid w:val="00D220CF"/>
    <w:rsid w:val="00D30C67"/>
    <w:rsid w:val="00D35E97"/>
    <w:rsid w:val="00D421B8"/>
    <w:rsid w:val="00D46F61"/>
    <w:rsid w:val="00D5001E"/>
    <w:rsid w:val="00D64414"/>
    <w:rsid w:val="00D80CE4"/>
    <w:rsid w:val="00DA4928"/>
    <w:rsid w:val="00DB3FF1"/>
    <w:rsid w:val="00DC06A7"/>
    <w:rsid w:val="00DE0442"/>
    <w:rsid w:val="00DE0511"/>
    <w:rsid w:val="00DE16C4"/>
    <w:rsid w:val="00DE1E01"/>
    <w:rsid w:val="00DF22A1"/>
    <w:rsid w:val="00E242B3"/>
    <w:rsid w:val="00E24664"/>
    <w:rsid w:val="00E42AF0"/>
    <w:rsid w:val="00E457C5"/>
    <w:rsid w:val="00E536C7"/>
    <w:rsid w:val="00E64DBF"/>
    <w:rsid w:val="00E71E00"/>
    <w:rsid w:val="00E76D3D"/>
    <w:rsid w:val="00E84756"/>
    <w:rsid w:val="00E92C66"/>
    <w:rsid w:val="00E96B74"/>
    <w:rsid w:val="00E96C49"/>
    <w:rsid w:val="00EA23AA"/>
    <w:rsid w:val="00EB23D4"/>
    <w:rsid w:val="00EB4BFE"/>
    <w:rsid w:val="00EB6427"/>
    <w:rsid w:val="00EB64FF"/>
    <w:rsid w:val="00EB7CD1"/>
    <w:rsid w:val="00ED0F41"/>
    <w:rsid w:val="00ED36F0"/>
    <w:rsid w:val="00ED7C9F"/>
    <w:rsid w:val="00EF24E1"/>
    <w:rsid w:val="00EF30C9"/>
    <w:rsid w:val="00EF3697"/>
    <w:rsid w:val="00F1426C"/>
    <w:rsid w:val="00F15DAA"/>
    <w:rsid w:val="00F20D1C"/>
    <w:rsid w:val="00F22347"/>
    <w:rsid w:val="00F3530E"/>
    <w:rsid w:val="00F44FFA"/>
    <w:rsid w:val="00F45A24"/>
    <w:rsid w:val="00F520EA"/>
    <w:rsid w:val="00F654EF"/>
    <w:rsid w:val="00F65969"/>
    <w:rsid w:val="00F93701"/>
    <w:rsid w:val="00FA77DF"/>
    <w:rsid w:val="00FB3ABF"/>
    <w:rsid w:val="00FC338F"/>
    <w:rsid w:val="00FC50EA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E22C"/>
  <w15:chartTrackingRefBased/>
  <w15:docId w15:val="{CCB2B7FB-47B0-4A38-9B7D-FA1AFAA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çàãîëîâîê 1"/>
    <w:basedOn w:val="Normal"/>
    <w:next w:val="Normal"/>
    <w:rsid w:val="00CF2913"/>
    <w:pPr>
      <w:keepNext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F2913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CF291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uiPriority w:val="99"/>
    <w:semiHidden/>
    <w:rsid w:val="00CF2913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F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lt-edited">
    <w:name w:val="alt-edited"/>
    <w:basedOn w:val="DefaultParagraphFont"/>
    <w:rsid w:val="00CF2913"/>
  </w:style>
  <w:style w:type="character" w:styleId="CommentReference">
    <w:name w:val="annotation reference"/>
    <w:basedOn w:val="DefaultParagraphFont"/>
    <w:uiPriority w:val="99"/>
    <w:semiHidden/>
    <w:unhideWhenUsed/>
    <w:rsid w:val="00FA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7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7DF"/>
    <w:rPr>
      <w:rFonts w:ascii="Calibri" w:eastAsia="Times New Roman" w:hAnsi="Calibri" w:cs="Calibri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DF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</dc:creator>
  <cp:keywords/>
  <dc:description/>
  <cp:lastModifiedBy>vano mt</cp:lastModifiedBy>
  <cp:revision>220</cp:revision>
  <dcterms:created xsi:type="dcterms:W3CDTF">2020-10-06T13:09:00Z</dcterms:created>
  <dcterms:modified xsi:type="dcterms:W3CDTF">2020-10-07T05:11:00Z</dcterms:modified>
</cp:coreProperties>
</file>